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D36" w:rsidRPr="00010D93" w:rsidRDefault="00FB754E" w:rsidP="0061401D">
      <w:pPr>
        <w:spacing w:line="240" w:lineRule="auto"/>
        <w:jc w:val="center"/>
        <w:rPr>
          <w:rFonts w:ascii="Times New Roman" w:hAnsi="Times New Roman" w:cs="Times New Roman"/>
          <w:b/>
          <w:sz w:val="24"/>
          <w:szCs w:val="24"/>
        </w:rPr>
      </w:pPr>
      <w:r w:rsidRPr="00010D93">
        <w:rPr>
          <w:rFonts w:ascii="Times New Roman" w:hAnsi="Times New Roman" w:cs="Times New Roman"/>
          <w:b/>
          <w:sz w:val="24"/>
          <w:szCs w:val="24"/>
        </w:rPr>
        <w:t>MEMITOSKAN MITOS</w:t>
      </w:r>
    </w:p>
    <w:p w:rsidR="008C2E48" w:rsidRDefault="00A9070F" w:rsidP="005A0F22">
      <w:pPr>
        <w:spacing w:line="240" w:lineRule="auto"/>
        <w:ind w:hanging="1260"/>
        <w:jc w:val="center"/>
        <w:rPr>
          <w:rFonts w:ascii="Times New Roman" w:hAnsi="Times New Roman" w:cs="Times New Roman"/>
          <w:b/>
          <w:i/>
          <w:sz w:val="24"/>
          <w:szCs w:val="24"/>
        </w:rPr>
      </w:pPr>
      <w:r w:rsidRPr="00010D93">
        <w:rPr>
          <w:rFonts w:ascii="Times New Roman" w:hAnsi="Times New Roman" w:cs="Times New Roman"/>
          <w:b/>
          <w:i/>
          <w:sz w:val="24"/>
          <w:szCs w:val="24"/>
        </w:rPr>
        <w:t xml:space="preserve">(KONSEP LEGALITAS KEPEMILIKAN TANAH ADAT DI KABUPATEN MANOKWARI </w:t>
      </w:r>
    </w:p>
    <w:p w:rsidR="008570BD" w:rsidRPr="00010D93" w:rsidRDefault="00A9070F" w:rsidP="005A0F22">
      <w:pPr>
        <w:spacing w:line="240" w:lineRule="auto"/>
        <w:ind w:hanging="1260"/>
        <w:jc w:val="center"/>
        <w:rPr>
          <w:rFonts w:ascii="Times New Roman" w:hAnsi="Times New Roman" w:cs="Times New Roman"/>
          <w:b/>
          <w:i/>
          <w:sz w:val="24"/>
          <w:szCs w:val="24"/>
        </w:rPr>
      </w:pPr>
      <w:r w:rsidRPr="00010D93">
        <w:rPr>
          <w:rFonts w:ascii="Times New Roman" w:hAnsi="Times New Roman" w:cs="Times New Roman"/>
          <w:b/>
          <w:i/>
          <w:sz w:val="24"/>
          <w:szCs w:val="24"/>
        </w:rPr>
        <w:t xml:space="preserve"> PROPINSI PAPUA BARAT)</w:t>
      </w:r>
    </w:p>
    <w:p w:rsidR="005A0F22" w:rsidRDefault="005A0F22" w:rsidP="008570BD">
      <w:pPr>
        <w:spacing w:line="240" w:lineRule="auto"/>
        <w:jc w:val="center"/>
        <w:rPr>
          <w:rFonts w:ascii="Times New Roman" w:hAnsi="Times New Roman" w:cs="Times New Roman"/>
          <w:sz w:val="24"/>
          <w:szCs w:val="24"/>
        </w:rPr>
      </w:pPr>
    </w:p>
    <w:p w:rsidR="008570BD" w:rsidRDefault="008570BD" w:rsidP="00AB012A">
      <w:pPr>
        <w:spacing w:line="240" w:lineRule="auto"/>
        <w:jc w:val="center"/>
        <w:rPr>
          <w:rFonts w:ascii="Times New Roman" w:hAnsi="Times New Roman" w:cs="Times New Roman"/>
          <w:i/>
          <w:sz w:val="24"/>
          <w:szCs w:val="24"/>
        </w:rPr>
      </w:pPr>
      <w:r w:rsidRPr="00801618">
        <w:rPr>
          <w:rFonts w:ascii="Times New Roman" w:hAnsi="Times New Roman" w:cs="Times New Roman"/>
          <w:i/>
          <w:sz w:val="24"/>
          <w:szCs w:val="24"/>
        </w:rPr>
        <w:t>Adolof  Ronsumbre</w:t>
      </w:r>
      <w:r w:rsidR="009B4B71">
        <w:rPr>
          <w:rStyle w:val="FootnoteReference"/>
          <w:rFonts w:ascii="Times New Roman" w:hAnsi="Times New Roman" w:cs="Times New Roman"/>
          <w:i/>
          <w:sz w:val="24"/>
          <w:szCs w:val="24"/>
        </w:rPr>
        <w:footnoteReference w:id="1"/>
      </w:r>
    </w:p>
    <w:p w:rsidR="004972CF" w:rsidRPr="00801618" w:rsidRDefault="004972CF" w:rsidP="00AB012A">
      <w:pPr>
        <w:spacing w:line="240" w:lineRule="auto"/>
        <w:jc w:val="center"/>
        <w:rPr>
          <w:rFonts w:ascii="Times New Roman" w:hAnsi="Times New Roman" w:cs="Times New Roman"/>
          <w:i/>
          <w:sz w:val="24"/>
          <w:szCs w:val="24"/>
        </w:rPr>
      </w:pPr>
      <w:r>
        <w:rPr>
          <w:rFonts w:ascii="Times New Roman" w:hAnsi="Times New Roman" w:cs="Times New Roman"/>
          <w:i/>
          <w:sz w:val="24"/>
          <w:szCs w:val="24"/>
        </w:rPr>
        <w:t>Marlon Arthur Huwae</w:t>
      </w:r>
      <w:r>
        <w:rPr>
          <w:rStyle w:val="FootnoteReference"/>
          <w:rFonts w:ascii="Times New Roman" w:hAnsi="Times New Roman" w:cs="Times New Roman"/>
          <w:i/>
          <w:sz w:val="24"/>
          <w:szCs w:val="24"/>
        </w:rPr>
        <w:footnoteReference w:id="2"/>
      </w:r>
    </w:p>
    <w:p w:rsidR="008570BD" w:rsidRPr="00801618" w:rsidRDefault="008570BD" w:rsidP="00AB012A">
      <w:pPr>
        <w:spacing w:line="240" w:lineRule="auto"/>
        <w:jc w:val="center"/>
        <w:rPr>
          <w:rFonts w:ascii="Times New Roman" w:hAnsi="Times New Roman" w:cs="Times New Roman"/>
          <w:i/>
          <w:sz w:val="24"/>
          <w:szCs w:val="24"/>
        </w:rPr>
      </w:pPr>
      <w:r w:rsidRPr="00801618">
        <w:rPr>
          <w:rFonts w:ascii="Times New Roman" w:hAnsi="Times New Roman" w:cs="Times New Roman"/>
          <w:i/>
          <w:sz w:val="24"/>
          <w:szCs w:val="24"/>
        </w:rPr>
        <w:t>Jurusan Antropologi Fakultas Sastra dan Budaya Universitas Papua Manokwari</w:t>
      </w:r>
      <w:r w:rsidR="00D31CB2">
        <w:rPr>
          <w:rFonts w:ascii="Times New Roman" w:hAnsi="Times New Roman" w:cs="Times New Roman"/>
          <w:i/>
          <w:sz w:val="24"/>
          <w:szCs w:val="24"/>
        </w:rPr>
        <w:t xml:space="preserve"> Propinsi Papua Barat, Indonesia</w:t>
      </w:r>
    </w:p>
    <w:p w:rsidR="008570BD" w:rsidRPr="00801618" w:rsidRDefault="008570BD" w:rsidP="00AB012A">
      <w:pPr>
        <w:spacing w:line="240" w:lineRule="auto"/>
        <w:jc w:val="center"/>
        <w:rPr>
          <w:rFonts w:ascii="Times New Roman" w:hAnsi="Times New Roman" w:cs="Times New Roman"/>
          <w:i/>
          <w:sz w:val="24"/>
          <w:szCs w:val="24"/>
        </w:rPr>
      </w:pPr>
      <w:r w:rsidRPr="00801618">
        <w:rPr>
          <w:rFonts w:ascii="Times New Roman" w:hAnsi="Times New Roman" w:cs="Times New Roman"/>
          <w:i/>
          <w:sz w:val="24"/>
          <w:szCs w:val="24"/>
        </w:rPr>
        <w:t>ronsumbreadolof@gmail.com</w:t>
      </w:r>
    </w:p>
    <w:p w:rsidR="008570BD" w:rsidRPr="00801618" w:rsidRDefault="008570BD" w:rsidP="00AB012A">
      <w:pPr>
        <w:spacing w:line="240" w:lineRule="auto"/>
        <w:rPr>
          <w:rFonts w:ascii="Times New Roman" w:hAnsi="Times New Roman" w:cs="Times New Roman"/>
          <w:i/>
          <w:sz w:val="24"/>
          <w:szCs w:val="24"/>
        </w:rPr>
      </w:pPr>
    </w:p>
    <w:p w:rsidR="008570BD" w:rsidRPr="006F6509" w:rsidRDefault="008570BD" w:rsidP="008D1D74">
      <w:pPr>
        <w:tabs>
          <w:tab w:val="left" w:pos="3192"/>
        </w:tabs>
        <w:spacing w:line="240" w:lineRule="auto"/>
        <w:rPr>
          <w:rFonts w:ascii="Times New Roman" w:hAnsi="Times New Roman" w:cs="Times New Roman"/>
          <w:i/>
          <w:sz w:val="24"/>
          <w:szCs w:val="24"/>
        </w:rPr>
      </w:pPr>
      <w:r>
        <w:rPr>
          <w:rFonts w:ascii="Times New Roman" w:hAnsi="Times New Roman" w:cs="Times New Roman"/>
          <w:sz w:val="24"/>
          <w:szCs w:val="24"/>
        </w:rPr>
        <w:tab/>
      </w:r>
      <w:r w:rsidRPr="006F6509">
        <w:rPr>
          <w:rFonts w:ascii="Times New Roman" w:hAnsi="Times New Roman" w:cs="Times New Roman"/>
          <w:i/>
          <w:sz w:val="24"/>
          <w:szCs w:val="24"/>
        </w:rPr>
        <w:t>Abstrak</w:t>
      </w:r>
    </w:p>
    <w:p w:rsidR="008D1D74" w:rsidRPr="006F6509" w:rsidRDefault="00A84B0A" w:rsidP="00B22AEE">
      <w:pPr>
        <w:tabs>
          <w:tab w:val="left" w:pos="3192"/>
        </w:tabs>
        <w:spacing w:line="240" w:lineRule="auto"/>
        <w:jc w:val="both"/>
        <w:rPr>
          <w:rFonts w:ascii="Times New Roman" w:hAnsi="Times New Roman" w:cs="Times New Roman"/>
          <w:i/>
          <w:sz w:val="24"/>
          <w:szCs w:val="24"/>
        </w:rPr>
      </w:pPr>
      <w:r w:rsidRPr="006F6509">
        <w:rPr>
          <w:rFonts w:ascii="Times New Roman" w:hAnsi="Times New Roman" w:cs="Times New Roman"/>
          <w:i/>
          <w:sz w:val="24"/>
          <w:szCs w:val="24"/>
        </w:rPr>
        <w:t xml:space="preserve">Artikel ini merupakan hasil penelitian </w:t>
      </w:r>
      <w:r w:rsidR="00FD2F7B" w:rsidRPr="006F6509">
        <w:rPr>
          <w:rFonts w:ascii="Times New Roman" w:hAnsi="Times New Roman" w:cs="Times New Roman"/>
          <w:i/>
          <w:sz w:val="24"/>
          <w:szCs w:val="24"/>
        </w:rPr>
        <w:t xml:space="preserve">yang dilakukan oleh </w:t>
      </w:r>
      <w:r w:rsidR="00BC0FC5">
        <w:rPr>
          <w:rFonts w:ascii="Times New Roman" w:hAnsi="Times New Roman" w:cs="Times New Roman"/>
          <w:i/>
          <w:sz w:val="24"/>
          <w:szCs w:val="24"/>
        </w:rPr>
        <w:t xml:space="preserve">penulis. </w:t>
      </w:r>
      <w:r w:rsidR="0012552A">
        <w:rPr>
          <w:rFonts w:ascii="Times New Roman" w:hAnsi="Times New Roman" w:cs="Times New Roman"/>
          <w:i/>
          <w:sz w:val="24"/>
          <w:szCs w:val="24"/>
        </w:rPr>
        <w:t>Gagasan awal</w:t>
      </w:r>
      <w:r w:rsidR="00BC0FC5">
        <w:rPr>
          <w:rFonts w:ascii="Times New Roman" w:hAnsi="Times New Roman" w:cs="Times New Roman"/>
          <w:i/>
          <w:sz w:val="24"/>
          <w:szCs w:val="24"/>
        </w:rPr>
        <w:t xml:space="preserve"> penelitian </w:t>
      </w:r>
      <w:r w:rsidR="001B31E2">
        <w:rPr>
          <w:rFonts w:ascii="Times New Roman" w:hAnsi="Times New Roman" w:cs="Times New Roman"/>
          <w:i/>
          <w:sz w:val="24"/>
          <w:szCs w:val="24"/>
        </w:rPr>
        <w:t xml:space="preserve">ini </w:t>
      </w:r>
      <w:r w:rsidR="00BC0FC5">
        <w:rPr>
          <w:rFonts w:ascii="Times New Roman" w:hAnsi="Times New Roman" w:cs="Times New Roman"/>
          <w:i/>
          <w:sz w:val="24"/>
          <w:szCs w:val="24"/>
        </w:rPr>
        <w:t xml:space="preserve">bersumber </w:t>
      </w:r>
      <w:r w:rsidR="0012552A">
        <w:rPr>
          <w:rFonts w:ascii="Times New Roman" w:hAnsi="Times New Roman" w:cs="Times New Roman"/>
          <w:i/>
          <w:sz w:val="24"/>
          <w:szCs w:val="24"/>
        </w:rPr>
        <w:t xml:space="preserve">dari </w:t>
      </w:r>
      <w:r w:rsidR="00BC0FC5">
        <w:rPr>
          <w:rFonts w:ascii="Times New Roman" w:hAnsi="Times New Roman" w:cs="Times New Roman"/>
          <w:i/>
          <w:sz w:val="24"/>
          <w:szCs w:val="24"/>
        </w:rPr>
        <w:t xml:space="preserve">hasil </w:t>
      </w:r>
      <w:r w:rsidR="0012552A">
        <w:rPr>
          <w:rFonts w:ascii="Times New Roman" w:hAnsi="Times New Roman" w:cs="Times New Roman"/>
          <w:i/>
          <w:sz w:val="24"/>
          <w:szCs w:val="24"/>
        </w:rPr>
        <w:t>observasi penulis, ketika hidup dan berkarya di Kabupaten Manokwari Propinsi Papua Barat dan menyaksikan</w:t>
      </w:r>
      <w:r w:rsidR="00680287">
        <w:rPr>
          <w:rFonts w:ascii="Times New Roman" w:hAnsi="Times New Roman" w:cs="Times New Roman"/>
          <w:i/>
          <w:sz w:val="24"/>
          <w:szCs w:val="24"/>
        </w:rPr>
        <w:t xml:space="preserve"> dinamika Suku</w:t>
      </w:r>
      <w:r w:rsidR="00BC0FC5">
        <w:rPr>
          <w:rFonts w:ascii="Times New Roman" w:hAnsi="Times New Roman" w:cs="Times New Roman"/>
          <w:i/>
          <w:sz w:val="24"/>
          <w:szCs w:val="24"/>
        </w:rPr>
        <w:t xml:space="preserve"> yang mengklem </w:t>
      </w:r>
      <w:r w:rsidR="001B31E2">
        <w:rPr>
          <w:rFonts w:ascii="Times New Roman" w:hAnsi="Times New Roman" w:cs="Times New Roman"/>
          <w:i/>
          <w:sz w:val="24"/>
          <w:szCs w:val="24"/>
        </w:rPr>
        <w:t xml:space="preserve">kepemilikan </w:t>
      </w:r>
      <w:r w:rsidR="00BC0FC5">
        <w:rPr>
          <w:rFonts w:ascii="Times New Roman" w:hAnsi="Times New Roman" w:cs="Times New Roman"/>
          <w:i/>
          <w:sz w:val="24"/>
          <w:szCs w:val="24"/>
        </w:rPr>
        <w:t>hak atas tanah</w:t>
      </w:r>
      <w:r w:rsidR="006516F6">
        <w:rPr>
          <w:rFonts w:ascii="Times New Roman" w:hAnsi="Times New Roman" w:cs="Times New Roman"/>
          <w:i/>
          <w:sz w:val="24"/>
          <w:szCs w:val="24"/>
        </w:rPr>
        <w:t>. Saling klem kepemilikan atas ta</w:t>
      </w:r>
      <w:r w:rsidR="00680287">
        <w:rPr>
          <w:rFonts w:ascii="Times New Roman" w:hAnsi="Times New Roman" w:cs="Times New Roman"/>
          <w:i/>
          <w:sz w:val="24"/>
          <w:szCs w:val="24"/>
        </w:rPr>
        <w:t>nah oleh sejumlah Suku</w:t>
      </w:r>
      <w:r w:rsidR="006516F6">
        <w:rPr>
          <w:rFonts w:ascii="Times New Roman" w:hAnsi="Times New Roman" w:cs="Times New Roman"/>
          <w:i/>
          <w:sz w:val="24"/>
          <w:szCs w:val="24"/>
        </w:rPr>
        <w:t xml:space="preserve"> menjadi fenomena yang terus terjadi di Kabupaten Manokwari</w:t>
      </w:r>
      <w:r w:rsidR="004972CF">
        <w:rPr>
          <w:rFonts w:ascii="Times New Roman" w:hAnsi="Times New Roman" w:cs="Times New Roman"/>
          <w:i/>
          <w:sz w:val="24"/>
          <w:szCs w:val="24"/>
        </w:rPr>
        <w:t xml:space="preserve"> Propinsi Papua Barat</w:t>
      </w:r>
      <w:r w:rsidR="006516F6">
        <w:rPr>
          <w:rFonts w:ascii="Times New Roman" w:hAnsi="Times New Roman" w:cs="Times New Roman"/>
          <w:i/>
          <w:sz w:val="24"/>
          <w:szCs w:val="24"/>
        </w:rPr>
        <w:t>. Tahun 2017 misalnya, terjadi 26 aksi pemalangan  fasilitas publik milik Pemerintah dan Swasta</w:t>
      </w:r>
      <w:r w:rsidR="00BC0FC5">
        <w:rPr>
          <w:rFonts w:ascii="Times New Roman" w:hAnsi="Times New Roman" w:cs="Times New Roman"/>
          <w:i/>
          <w:sz w:val="24"/>
          <w:szCs w:val="24"/>
        </w:rPr>
        <w:t xml:space="preserve"> </w:t>
      </w:r>
      <w:r w:rsidR="006516F6">
        <w:rPr>
          <w:rFonts w:ascii="Times New Roman" w:hAnsi="Times New Roman" w:cs="Times New Roman"/>
          <w:i/>
          <w:sz w:val="24"/>
          <w:szCs w:val="24"/>
        </w:rPr>
        <w:t xml:space="preserve"> yang dibangun diatas tanah yang diklem oleh s</w:t>
      </w:r>
      <w:r w:rsidR="00680287">
        <w:rPr>
          <w:rFonts w:ascii="Times New Roman" w:hAnsi="Times New Roman" w:cs="Times New Roman"/>
          <w:i/>
          <w:sz w:val="24"/>
          <w:szCs w:val="24"/>
        </w:rPr>
        <w:t>ejumlah marga dan Suku</w:t>
      </w:r>
      <w:r w:rsidR="006516F6">
        <w:rPr>
          <w:rFonts w:ascii="Times New Roman" w:hAnsi="Times New Roman" w:cs="Times New Roman"/>
          <w:i/>
          <w:sz w:val="24"/>
          <w:szCs w:val="24"/>
        </w:rPr>
        <w:t xml:space="preserve"> sebagai pemilik </w:t>
      </w:r>
      <w:r w:rsidR="00E86321">
        <w:rPr>
          <w:rFonts w:ascii="Times New Roman" w:hAnsi="Times New Roman" w:cs="Times New Roman"/>
          <w:i/>
          <w:sz w:val="24"/>
          <w:szCs w:val="24"/>
        </w:rPr>
        <w:t xml:space="preserve">tanah </w:t>
      </w:r>
      <w:r w:rsidR="006516F6">
        <w:rPr>
          <w:rFonts w:ascii="Times New Roman" w:hAnsi="Times New Roman" w:cs="Times New Roman"/>
          <w:i/>
          <w:sz w:val="24"/>
          <w:szCs w:val="24"/>
        </w:rPr>
        <w:t>yang sah. Masing-</w:t>
      </w:r>
      <w:r w:rsidR="00680287">
        <w:rPr>
          <w:rFonts w:ascii="Times New Roman" w:hAnsi="Times New Roman" w:cs="Times New Roman"/>
          <w:i/>
          <w:sz w:val="24"/>
          <w:szCs w:val="24"/>
        </w:rPr>
        <w:t xml:space="preserve">masing marga dan Suku </w:t>
      </w:r>
      <w:r w:rsidR="006516F6">
        <w:rPr>
          <w:rFonts w:ascii="Times New Roman" w:hAnsi="Times New Roman" w:cs="Times New Roman"/>
          <w:i/>
          <w:sz w:val="24"/>
          <w:szCs w:val="24"/>
        </w:rPr>
        <w:t>mengklem sebagai pemilik yang sah. Legalitas kepemilikan ta</w:t>
      </w:r>
      <w:r w:rsidR="00680287">
        <w:rPr>
          <w:rFonts w:ascii="Times New Roman" w:hAnsi="Times New Roman" w:cs="Times New Roman"/>
          <w:i/>
          <w:sz w:val="24"/>
          <w:szCs w:val="24"/>
        </w:rPr>
        <w:t>nah oleh sejumlah Suku</w:t>
      </w:r>
      <w:r w:rsidR="006516F6">
        <w:rPr>
          <w:rFonts w:ascii="Times New Roman" w:hAnsi="Times New Roman" w:cs="Times New Roman"/>
          <w:i/>
          <w:sz w:val="24"/>
          <w:szCs w:val="24"/>
        </w:rPr>
        <w:t xml:space="preserve"> dan marga, dilakukan dengan mengkostruksi mitos</w:t>
      </w:r>
      <w:r w:rsidR="00BC0FC5">
        <w:rPr>
          <w:rFonts w:ascii="Times New Roman" w:hAnsi="Times New Roman" w:cs="Times New Roman"/>
          <w:i/>
          <w:sz w:val="24"/>
          <w:szCs w:val="24"/>
        </w:rPr>
        <w:t>.</w:t>
      </w:r>
      <w:r w:rsidR="00B22AEE">
        <w:rPr>
          <w:rFonts w:ascii="Times New Roman" w:hAnsi="Times New Roman" w:cs="Times New Roman"/>
          <w:i/>
          <w:sz w:val="24"/>
          <w:szCs w:val="24"/>
        </w:rPr>
        <w:t xml:space="preserve"> </w:t>
      </w:r>
      <w:r w:rsidR="001B31E2">
        <w:rPr>
          <w:rFonts w:ascii="Times New Roman" w:hAnsi="Times New Roman" w:cs="Times New Roman"/>
          <w:i/>
          <w:sz w:val="24"/>
          <w:szCs w:val="24"/>
        </w:rPr>
        <w:t>Mitos yang pernah ada dimitoskan lagi sehingga men</w:t>
      </w:r>
      <w:r w:rsidR="005E47EF">
        <w:rPr>
          <w:rFonts w:ascii="Times New Roman" w:hAnsi="Times New Roman" w:cs="Times New Roman"/>
          <w:i/>
          <w:sz w:val="24"/>
          <w:szCs w:val="24"/>
        </w:rPr>
        <w:t>g</w:t>
      </w:r>
      <w:r w:rsidR="00680287">
        <w:rPr>
          <w:rFonts w:ascii="Times New Roman" w:hAnsi="Times New Roman" w:cs="Times New Roman"/>
          <w:i/>
          <w:sz w:val="24"/>
          <w:szCs w:val="24"/>
        </w:rPr>
        <w:t>hasilkan mitos baru.</w:t>
      </w:r>
      <w:r w:rsidR="003F605C">
        <w:rPr>
          <w:rFonts w:ascii="Times New Roman" w:hAnsi="Times New Roman" w:cs="Times New Roman"/>
          <w:i/>
          <w:sz w:val="24"/>
          <w:szCs w:val="24"/>
        </w:rPr>
        <w:t xml:space="preserve"> Mitos </w:t>
      </w:r>
      <w:r w:rsidR="005E47EF">
        <w:rPr>
          <w:rFonts w:ascii="Times New Roman" w:hAnsi="Times New Roman" w:cs="Times New Roman"/>
          <w:i/>
          <w:sz w:val="24"/>
          <w:szCs w:val="24"/>
        </w:rPr>
        <w:t>di</w:t>
      </w:r>
      <w:r w:rsidR="00B22AEE">
        <w:rPr>
          <w:rFonts w:ascii="Times New Roman" w:hAnsi="Times New Roman" w:cs="Times New Roman"/>
          <w:i/>
          <w:sz w:val="24"/>
          <w:szCs w:val="24"/>
        </w:rPr>
        <w:t>produksi untuk</w:t>
      </w:r>
      <w:r w:rsidR="003F605C">
        <w:rPr>
          <w:rFonts w:ascii="Times New Roman" w:hAnsi="Times New Roman" w:cs="Times New Roman"/>
          <w:i/>
          <w:sz w:val="24"/>
          <w:szCs w:val="24"/>
        </w:rPr>
        <w:t xml:space="preserve"> menambah fakta tentang legalitas kepemilikan hak atas tanah yang sah oleh </w:t>
      </w:r>
      <w:r w:rsidR="00680287">
        <w:rPr>
          <w:rFonts w:ascii="Times New Roman" w:hAnsi="Times New Roman" w:cs="Times New Roman"/>
          <w:i/>
          <w:sz w:val="24"/>
          <w:szCs w:val="24"/>
        </w:rPr>
        <w:t>sejumlah marga dan Suku</w:t>
      </w:r>
      <w:r w:rsidR="006516F6">
        <w:rPr>
          <w:rFonts w:ascii="Times New Roman" w:hAnsi="Times New Roman" w:cs="Times New Roman"/>
          <w:i/>
          <w:sz w:val="24"/>
          <w:szCs w:val="24"/>
        </w:rPr>
        <w:t>. Salah satu tema penelitian yang menjadi focus penelitian ini adalah, fenomena saling klem kepemilika</w:t>
      </w:r>
      <w:r w:rsidR="00680287">
        <w:rPr>
          <w:rFonts w:ascii="Times New Roman" w:hAnsi="Times New Roman" w:cs="Times New Roman"/>
          <w:i/>
          <w:sz w:val="24"/>
          <w:szCs w:val="24"/>
        </w:rPr>
        <w:t>n tanah oleh tiga Suku di Kabupaten Manokwari, yaitu : Suku</w:t>
      </w:r>
      <w:r w:rsidR="00B22AEE">
        <w:rPr>
          <w:rFonts w:ascii="Times New Roman" w:hAnsi="Times New Roman" w:cs="Times New Roman"/>
          <w:i/>
          <w:sz w:val="24"/>
          <w:szCs w:val="24"/>
        </w:rPr>
        <w:t xml:space="preserve"> </w:t>
      </w:r>
      <w:r w:rsidR="003F605C">
        <w:rPr>
          <w:rFonts w:ascii="Times New Roman" w:hAnsi="Times New Roman" w:cs="Times New Roman"/>
          <w:i/>
          <w:sz w:val="24"/>
          <w:szCs w:val="24"/>
        </w:rPr>
        <w:t>Arfak</w:t>
      </w:r>
      <w:r w:rsidR="00774FFF">
        <w:rPr>
          <w:rFonts w:ascii="Times New Roman" w:hAnsi="Times New Roman" w:cs="Times New Roman"/>
          <w:i/>
          <w:sz w:val="24"/>
          <w:szCs w:val="24"/>
        </w:rPr>
        <w:t>,</w:t>
      </w:r>
      <w:r w:rsidR="00680287">
        <w:rPr>
          <w:rFonts w:ascii="Times New Roman" w:hAnsi="Times New Roman" w:cs="Times New Roman"/>
          <w:i/>
          <w:sz w:val="24"/>
          <w:szCs w:val="24"/>
        </w:rPr>
        <w:t xml:space="preserve"> Suku</w:t>
      </w:r>
      <w:r w:rsidR="00774FFF">
        <w:rPr>
          <w:rFonts w:ascii="Times New Roman" w:hAnsi="Times New Roman" w:cs="Times New Roman"/>
          <w:i/>
          <w:sz w:val="24"/>
          <w:szCs w:val="24"/>
        </w:rPr>
        <w:t xml:space="preserve"> Doreri, dan </w:t>
      </w:r>
      <w:r w:rsidR="00680287">
        <w:rPr>
          <w:rFonts w:ascii="Times New Roman" w:hAnsi="Times New Roman" w:cs="Times New Roman"/>
          <w:i/>
          <w:sz w:val="24"/>
          <w:szCs w:val="24"/>
        </w:rPr>
        <w:t>Suku</w:t>
      </w:r>
      <w:r w:rsidR="00B22AEE">
        <w:rPr>
          <w:rFonts w:ascii="Times New Roman" w:hAnsi="Times New Roman" w:cs="Times New Roman"/>
          <w:i/>
          <w:sz w:val="24"/>
          <w:szCs w:val="24"/>
        </w:rPr>
        <w:t xml:space="preserve"> </w:t>
      </w:r>
      <w:r w:rsidR="00774FFF">
        <w:rPr>
          <w:rFonts w:ascii="Times New Roman" w:hAnsi="Times New Roman" w:cs="Times New Roman"/>
          <w:i/>
          <w:sz w:val="24"/>
          <w:szCs w:val="24"/>
        </w:rPr>
        <w:t>Borai.</w:t>
      </w:r>
      <w:r w:rsidR="003F605C">
        <w:rPr>
          <w:rFonts w:ascii="Times New Roman" w:hAnsi="Times New Roman" w:cs="Times New Roman"/>
          <w:i/>
          <w:sz w:val="24"/>
          <w:szCs w:val="24"/>
        </w:rPr>
        <w:t xml:space="preserve"> </w:t>
      </w:r>
      <w:r w:rsidR="00E86321">
        <w:rPr>
          <w:rFonts w:ascii="Times New Roman" w:hAnsi="Times New Roman" w:cs="Times New Roman"/>
          <w:i/>
          <w:sz w:val="24"/>
          <w:szCs w:val="24"/>
        </w:rPr>
        <w:t>Dalam mengklem kepemili</w:t>
      </w:r>
      <w:r w:rsidR="00680287">
        <w:rPr>
          <w:rFonts w:ascii="Times New Roman" w:hAnsi="Times New Roman" w:cs="Times New Roman"/>
          <w:i/>
          <w:sz w:val="24"/>
          <w:szCs w:val="24"/>
        </w:rPr>
        <w:t>kan tanah, ketiga Suku tersebut</w:t>
      </w:r>
      <w:r w:rsidR="00E86321">
        <w:rPr>
          <w:rFonts w:ascii="Times New Roman" w:hAnsi="Times New Roman" w:cs="Times New Roman"/>
          <w:i/>
          <w:sz w:val="24"/>
          <w:szCs w:val="24"/>
        </w:rPr>
        <w:t xml:space="preserve"> me</w:t>
      </w:r>
      <w:r w:rsidR="00680287">
        <w:rPr>
          <w:rFonts w:ascii="Times New Roman" w:hAnsi="Times New Roman" w:cs="Times New Roman"/>
          <w:i/>
          <w:sz w:val="24"/>
          <w:szCs w:val="24"/>
        </w:rPr>
        <w:t>ngkontruksi mitos masing-masing suku.</w:t>
      </w:r>
    </w:p>
    <w:p w:rsidR="00D509DC" w:rsidRDefault="008570BD" w:rsidP="00D509DC">
      <w:pPr>
        <w:tabs>
          <w:tab w:val="left" w:pos="3192"/>
        </w:tabs>
        <w:spacing w:line="240" w:lineRule="auto"/>
        <w:rPr>
          <w:rFonts w:ascii="Times New Roman" w:hAnsi="Times New Roman" w:cs="Times New Roman"/>
          <w:i/>
          <w:sz w:val="24"/>
          <w:szCs w:val="24"/>
        </w:rPr>
      </w:pPr>
      <w:r w:rsidRPr="006F6509">
        <w:rPr>
          <w:rFonts w:ascii="Times New Roman" w:hAnsi="Times New Roman" w:cs="Times New Roman"/>
          <w:i/>
          <w:sz w:val="24"/>
          <w:szCs w:val="24"/>
        </w:rPr>
        <w:t>Kata-kata kunci</w:t>
      </w:r>
      <w:r w:rsidR="00BC38A9" w:rsidRPr="006F6509">
        <w:rPr>
          <w:rFonts w:ascii="Times New Roman" w:hAnsi="Times New Roman" w:cs="Times New Roman"/>
          <w:i/>
          <w:sz w:val="24"/>
          <w:szCs w:val="24"/>
        </w:rPr>
        <w:t xml:space="preserve"> : </w:t>
      </w:r>
      <w:r w:rsidR="00841B5A">
        <w:rPr>
          <w:rFonts w:ascii="Times New Roman" w:hAnsi="Times New Roman" w:cs="Times New Roman"/>
          <w:i/>
          <w:sz w:val="24"/>
          <w:szCs w:val="24"/>
        </w:rPr>
        <w:t>Suku</w:t>
      </w:r>
      <w:r w:rsidR="008D1D74" w:rsidRPr="00DF01D6">
        <w:rPr>
          <w:rFonts w:ascii="Times New Roman" w:hAnsi="Times New Roman" w:cs="Times New Roman"/>
          <w:i/>
          <w:sz w:val="24"/>
          <w:szCs w:val="24"/>
        </w:rPr>
        <w:t xml:space="preserve">,  mitos, </w:t>
      </w:r>
      <w:r w:rsidR="00872A89">
        <w:rPr>
          <w:rFonts w:ascii="Times New Roman" w:hAnsi="Times New Roman" w:cs="Times New Roman"/>
          <w:i/>
          <w:sz w:val="24"/>
          <w:szCs w:val="24"/>
        </w:rPr>
        <w:t>Legalitas Kepemilikan</w:t>
      </w:r>
      <w:r w:rsidR="00B22AEE">
        <w:rPr>
          <w:rFonts w:ascii="Times New Roman" w:hAnsi="Times New Roman" w:cs="Times New Roman"/>
          <w:i/>
          <w:sz w:val="24"/>
          <w:szCs w:val="24"/>
        </w:rPr>
        <w:t xml:space="preserve"> tanah</w:t>
      </w:r>
    </w:p>
    <w:p w:rsidR="00841B5A" w:rsidRDefault="00841B5A" w:rsidP="00D509DC">
      <w:pPr>
        <w:tabs>
          <w:tab w:val="left" w:pos="3192"/>
        </w:tabs>
        <w:spacing w:line="240" w:lineRule="auto"/>
        <w:rPr>
          <w:rFonts w:ascii="Times New Roman" w:hAnsi="Times New Roman" w:cs="Times New Roman"/>
          <w:i/>
          <w:sz w:val="24"/>
          <w:szCs w:val="24"/>
        </w:rPr>
      </w:pPr>
    </w:p>
    <w:p w:rsidR="00841B5A" w:rsidRDefault="00841B5A" w:rsidP="00D509DC">
      <w:pPr>
        <w:tabs>
          <w:tab w:val="left" w:pos="3192"/>
        </w:tabs>
        <w:spacing w:line="240" w:lineRule="auto"/>
        <w:rPr>
          <w:rFonts w:ascii="Times New Roman" w:hAnsi="Times New Roman" w:cs="Times New Roman"/>
          <w:i/>
          <w:sz w:val="24"/>
          <w:szCs w:val="24"/>
        </w:rPr>
      </w:pPr>
    </w:p>
    <w:p w:rsidR="00841B5A" w:rsidRPr="00D509DC" w:rsidRDefault="00841B5A" w:rsidP="00D509DC">
      <w:pPr>
        <w:tabs>
          <w:tab w:val="left" w:pos="3192"/>
        </w:tabs>
        <w:spacing w:line="240" w:lineRule="auto"/>
        <w:rPr>
          <w:rFonts w:ascii="Times New Roman" w:hAnsi="Times New Roman" w:cs="Times New Roman"/>
          <w:i/>
          <w:sz w:val="24"/>
          <w:szCs w:val="24"/>
        </w:rPr>
      </w:pPr>
    </w:p>
    <w:p w:rsidR="008570BD" w:rsidRPr="001B1BA6" w:rsidRDefault="008570BD" w:rsidP="001B1BA6">
      <w:pPr>
        <w:pStyle w:val="ListParagraph"/>
        <w:numPr>
          <w:ilvl w:val="0"/>
          <w:numId w:val="4"/>
        </w:numPr>
        <w:tabs>
          <w:tab w:val="left" w:pos="3192"/>
        </w:tabs>
        <w:spacing w:line="360" w:lineRule="auto"/>
        <w:ind w:left="360"/>
        <w:jc w:val="both"/>
        <w:rPr>
          <w:rFonts w:ascii="Times New Roman" w:hAnsi="Times New Roman" w:cs="Times New Roman"/>
          <w:b/>
          <w:sz w:val="24"/>
          <w:szCs w:val="24"/>
        </w:rPr>
      </w:pPr>
      <w:r w:rsidRPr="00042A90">
        <w:rPr>
          <w:rFonts w:ascii="Times New Roman" w:hAnsi="Times New Roman" w:cs="Times New Roman"/>
          <w:b/>
          <w:sz w:val="24"/>
          <w:szCs w:val="24"/>
        </w:rPr>
        <w:lastRenderedPageBreak/>
        <w:t>Pendahuluan</w:t>
      </w:r>
    </w:p>
    <w:p w:rsidR="00B85D13" w:rsidRPr="003E2180" w:rsidRDefault="00B85D13" w:rsidP="001B1BA6">
      <w:pPr>
        <w:pStyle w:val="ListParagraph"/>
        <w:numPr>
          <w:ilvl w:val="0"/>
          <w:numId w:val="12"/>
        </w:numPr>
        <w:spacing w:line="360" w:lineRule="auto"/>
        <w:ind w:left="720"/>
        <w:jc w:val="both"/>
        <w:rPr>
          <w:rFonts w:ascii="Times New Roman" w:hAnsi="Times New Roman" w:cs="Times New Roman"/>
          <w:b/>
          <w:sz w:val="24"/>
          <w:szCs w:val="24"/>
        </w:rPr>
      </w:pPr>
      <w:r w:rsidRPr="003E2180">
        <w:rPr>
          <w:rFonts w:ascii="Times New Roman" w:hAnsi="Times New Roman" w:cs="Times New Roman"/>
          <w:b/>
          <w:sz w:val="24"/>
          <w:szCs w:val="24"/>
        </w:rPr>
        <w:t>Konteks Lokalitas : Kabupaten Manokwari</w:t>
      </w:r>
    </w:p>
    <w:p w:rsidR="003E2180" w:rsidRPr="001B1BA6" w:rsidRDefault="003E2180" w:rsidP="001B1BA6">
      <w:pPr>
        <w:spacing w:line="360" w:lineRule="auto"/>
        <w:ind w:left="720" w:firstLine="720"/>
        <w:jc w:val="both"/>
        <w:rPr>
          <w:rFonts w:ascii="Times New Roman" w:hAnsi="Times New Roman" w:cs="Times New Roman"/>
          <w:sz w:val="24"/>
          <w:szCs w:val="24"/>
        </w:rPr>
      </w:pPr>
      <w:r w:rsidRPr="001B1BA6">
        <w:rPr>
          <w:rFonts w:ascii="Times New Roman" w:hAnsi="Times New Roman" w:cs="Times New Roman"/>
          <w:sz w:val="24"/>
          <w:szCs w:val="24"/>
        </w:rPr>
        <w:t>Jauh sebelu</w:t>
      </w:r>
      <w:r w:rsidR="00B14632">
        <w:rPr>
          <w:rFonts w:ascii="Times New Roman" w:hAnsi="Times New Roman" w:cs="Times New Roman"/>
          <w:sz w:val="24"/>
          <w:szCs w:val="24"/>
        </w:rPr>
        <w:t>m bangsa-bangsa dunia datang ke</w:t>
      </w:r>
      <w:r w:rsidRPr="001B1BA6">
        <w:rPr>
          <w:rFonts w:ascii="Times New Roman" w:hAnsi="Times New Roman" w:cs="Times New Roman"/>
          <w:sz w:val="24"/>
          <w:szCs w:val="24"/>
        </w:rPr>
        <w:t xml:space="preserve"> Manokwari, wilayah Manokwari adalah wilayah tak b</w:t>
      </w:r>
      <w:r w:rsidR="00841B5A">
        <w:rPr>
          <w:rFonts w:ascii="Times New Roman" w:hAnsi="Times New Roman" w:cs="Times New Roman"/>
          <w:sz w:val="24"/>
          <w:szCs w:val="24"/>
        </w:rPr>
        <w:t>ernama. Datanglah Suku</w:t>
      </w:r>
      <w:r w:rsidRPr="001B1BA6">
        <w:rPr>
          <w:rFonts w:ascii="Times New Roman" w:hAnsi="Times New Roman" w:cs="Times New Roman"/>
          <w:sz w:val="24"/>
          <w:szCs w:val="24"/>
        </w:rPr>
        <w:t xml:space="preserve"> yang menyebut diri mereka sebagai orang Biak dengan spirit mencari wilayah-wilayah</w:t>
      </w:r>
      <w:r w:rsidR="00F60F6F">
        <w:rPr>
          <w:rFonts w:ascii="Times New Roman" w:hAnsi="Times New Roman" w:cs="Times New Roman"/>
          <w:sz w:val="24"/>
          <w:szCs w:val="24"/>
        </w:rPr>
        <w:t xml:space="preserve"> baru. Karena sering berkunju</w:t>
      </w:r>
      <w:r w:rsidR="00BF6A71">
        <w:rPr>
          <w:rFonts w:ascii="Times New Roman" w:hAnsi="Times New Roman" w:cs="Times New Roman"/>
          <w:sz w:val="24"/>
          <w:szCs w:val="24"/>
        </w:rPr>
        <w:t>ng</w:t>
      </w:r>
      <w:r w:rsidRPr="001B1BA6">
        <w:rPr>
          <w:rFonts w:ascii="Times New Roman" w:hAnsi="Times New Roman" w:cs="Times New Roman"/>
          <w:sz w:val="24"/>
          <w:szCs w:val="24"/>
        </w:rPr>
        <w:t xml:space="preserve"> ke wilayah kosong ini, mereka mulai memikirkan pemberian nama. Nama yang di</w:t>
      </w:r>
      <w:r w:rsidR="005A0F22">
        <w:rPr>
          <w:rFonts w:ascii="Times New Roman" w:hAnsi="Times New Roman" w:cs="Times New Roman"/>
          <w:sz w:val="24"/>
          <w:szCs w:val="24"/>
        </w:rPr>
        <w:t>nyakini, nama mula-mula yang di</w:t>
      </w:r>
      <w:r w:rsidRPr="001B1BA6">
        <w:rPr>
          <w:rFonts w:ascii="Times New Roman" w:hAnsi="Times New Roman" w:cs="Times New Roman"/>
          <w:sz w:val="24"/>
          <w:szCs w:val="24"/>
        </w:rPr>
        <w:t xml:space="preserve">berikan oleh </w:t>
      </w:r>
      <w:r w:rsidR="00A640CB">
        <w:rPr>
          <w:rFonts w:ascii="Times New Roman" w:hAnsi="Times New Roman" w:cs="Times New Roman"/>
          <w:sz w:val="24"/>
          <w:szCs w:val="24"/>
        </w:rPr>
        <w:t>orang Biak kepada wilayah tanpa nama</w:t>
      </w:r>
      <w:r w:rsidRPr="001B1BA6">
        <w:rPr>
          <w:rFonts w:ascii="Times New Roman" w:hAnsi="Times New Roman" w:cs="Times New Roman"/>
          <w:sz w:val="24"/>
          <w:szCs w:val="24"/>
        </w:rPr>
        <w:t xml:space="preserve"> ini adalah </w:t>
      </w:r>
      <w:r w:rsidRPr="001B1BA6">
        <w:rPr>
          <w:rFonts w:ascii="Times New Roman" w:hAnsi="Times New Roman" w:cs="Times New Roman"/>
          <w:i/>
          <w:sz w:val="24"/>
          <w:szCs w:val="24"/>
        </w:rPr>
        <w:t>Mnu kwar.</w:t>
      </w:r>
      <w:r w:rsidRPr="001B1BA6">
        <w:rPr>
          <w:rFonts w:ascii="Times New Roman" w:hAnsi="Times New Roman" w:cs="Times New Roman"/>
          <w:sz w:val="24"/>
          <w:szCs w:val="24"/>
        </w:rPr>
        <w:t xml:space="preserve"> </w:t>
      </w:r>
      <w:r w:rsidRPr="001B1BA6">
        <w:rPr>
          <w:rFonts w:ascii="Times New Roman" w:hAnsi="Times New Roman" w:cs="Times New Roman"/>
          <w:i/>
          <w:sz w:val="24"/>
          <w:szCs w:val="24"/>
        </w:rPr>
        <w:t>Mnu</w:t>
      </w:r>
      <w:r w:rsidRPr="001B1BA6">
        <w:rPr>
          <w:rFonts w:ascii="Times New Roman" w:hAnsi="Times New Roman" w:cs="Times New Roman"/>
          <w:sz w:val="24"/>
          <w:szCs w:val="24"/>
        </w:rPr>
        <w:t xml:space="preserve"> artinya kampung dan </w:t>
      </w:r>
      <w:r w:rsidRPr="001B1BA6">
        <w:rPr>
          <w:rFonts w:ascii="Times New Roman" w:hAnsi="Times New Roman" w:cs="Times New Roman"/>
          <w:i/>
          <w:sz w:val="24"/>
          <w:szCs w:val="24"/>
        </w:rPr>
        <w:t>kwar</w:t>
      </w:r>
      <w:r w:rsidRPr="001B1BA6">
        <w:rPr>
          <w:rFonts w:ascii="Times New Roman" w:hAnsi="Times New Roman" w:cs="Times New Roman"/>
          <w:sz w:val="24"/>
          <w:szCs w:val="24"/>
        </w:rPr>
        <w:t xml:space="preserve"> artinya lama. Jadi,</w:t>
      </w:r>
      <w:r w:rsidRPr="001B1BA6">
        <w:rPr>
          <w:rFonts w:ascii="Times New Roman" w:hAnsi="Times New Roman" w:cs="Times New Roman"/>
          <w:i/>
          <w:sz w:val="24"/>
          <w:szCs w:val="24"/>
        </w:rPr>
        <w:t xml:space="preserve"> mnu kwar</w:t>
      </w:r>
      <w:r w:rsidRPr="001B1BA6">
        <w:rPr>
          <w:rFonts w:ascii="Times New Roman" w:hAnsi="Times New Roman" w:cs="Times New Roman"/>
          <w:sz w:val="24"/>
          <w:szCs w:val="24"/>
        </w:rPr>
        <w:t xml:space="preserve"> adalah kamp</w:t>
      </w:r>
      <w:r w:rsidR="005A0F22">
        <w:rPr>
          <w:rFonts w:ascii="Times New Roman" w:hAnsi="Times New Roman" w:cs="Times New Roman"/>
          <w:sz w:val="24"/>
          <w:szCs w:val="24"/>
        </w:rPr>
        <w:t>ung lama</w:t>
      </w:r>
      <w:r w:rsidR="005A0F22">
        <w:rPr>
          <w:rStyle w:val="FootnoteReference"/>
          <w:rFonts w:ascii="Times New Roman" w:hAnsi="Times New Roman" w:cs="Times New Roman"/>
          <w:sz w:val="24"/>
          <w:szCs w:val="24"/>
        </w:rPr>
        <w:footnoteReference w:id="3"/>
      </w:r>
      <w:r w:rsidR="00BF6A71">
        <w:rPr>
          <w:rFonts w:ascii="Times New Roman" w:hAnsi="Times New Roman" w:cs="Times New Roman"/>
          <w:sz w:val="24"/>
          <w:szCs w:val="24"/>
        </w:rPr>
        <w:t>.</w:t>
      </w:r>
    </w:p>
    <w:p w:rsidR="00CE6D7D" w:rsidRDefault="00CE6D7D" w:rsidP="001B1BA6">
      <w:pPr>
        <w:spacing w:line="360" w:lineRule="auto"/>
        <w:ind w:left="720" w:firstLine="720"/>
        <w:jc w:val="both"/>
        <w:rPr>
          <w:rFonts w:ascii="Times New Roman" w:hAnsi="Times New Roman" w:cs="Times New Roman"/>
          <w:sz w:val="24"/>
          <w:szCs w:val="24"/>
        </w:rPr>
      </w:pPr>
      <w:r w:rsidRPr="001B1BA6">
        <w:rPr>
          <w:rFonts w:ascii="Times New Roman" w:hAnsi="Times New Roman" w:cs="Times New Roman"/>
          <w:sz w:val="24"/>
          <w:szCs w:val="24"/>
        </w:rPr>
        <w:t>Pada tahun 1855, berbekal misi menyebaran agama Kristen Protestan, datanglah dua misionaris berkebangsaan Jerman bernama C.W.Ottow dan J.G.Geissler di Pulau Mansinam. Kedua misionaris atau dalam istilah lokal disebut rasul orang Papua diterima kelompok etnik Biak di</w:t>
      </w:r>
      <w:r>
        <w:rPr>
          <w:rFonts w:ascii="Times New Roman" w:hAnsi="Times New Roman" w:cs="Times New Roman"/>
          <w:sz w:val="24"/>
          <w:szCs w:val="24"/>
        </w:rPr>
        <w:t xml:space="preserve"> pulau M</w:t>
      </w:r>
      <w:r w:rsidRPr="001B1BA6">
        <w:rPr>
          <w:rFonts w:ascii="Times New Roman" w:hAnsi="Times New Roman" w:cs="Times New Roman"/>
          <w:sz w:val="24"/>
          <w:szCs w:val="24"/>
        </w:rPr>
        <w:t>ansinam pada tanggal 5 Februari 1855. Inilah sejarah awal kedatangan dan penyebaran agama Kristen Protesta</w:t>
      </w:r>
      <w:r>
        <w:rPr>
          <w:rFonts w:ascii="Times New Roman" w:hAnsi="Times New Roman" w:cs="Times New Roman"/>
          <w:sz w:val="24"/>
          <w:szCs w:val="24"/>
        </w:rPr>
        <w:t>n di tanah Papua, sehingga Manokwari (pulau Mansi</w:t>
      </w:r>
      <w:r w:rsidRPr="001B1BA6">
        <w:rPr>
          <w:rFonts w:ascii="Times New Roman" w:hAnsi="Times New Roman" w:cs="Times New Roman"/>
          <w:sz w:val="24"/>
          <w:szCs w:val="24"/>
        </w:rPr>
        <w:t>nam) sering disebut sebagai peradaban awal bumi Papua</w:t>
      </w:r>
      <w:r>
        <w:rPr>
          <w:rFonts w:ascii="Times New Roman" w:hAnsi="Times New Roman" w:cs="Times New Roman"/>
          <w:sz w:val="24"/>
          <w:szCs w:val="24"/>
        </w:rPr>
        <w:t>, (Simon, 2014:110)</w:t>
      </w:r>
      <w:r w:rsidRPr="001B1BA6">
        <w:rPr>
          <w:rFonts w:ascii="Times New Roman" w:hAnsi="Times New Roman" w:cs="Times New Roman"/>
          <w:sz w:val="24"/>
          <w:szCs w:val="24"/>
        </w:rPr>
        <w:t xml:space="preserve">. Bahkan untuk mengenang peristiwa ini, Kabupaten Manokwari diberi </w:t>
      </w:r>
      <w:r w:rsidR="00473B9B">
        <w:rPr>
          <w:rFonts w:ascii="Times New Roman" w:hAnsi="Times New Roman" w:cs="Times New Roman"/>
          <w:sz w:val="24"/>
          <w:szCs w:val="24"/>
        </w:rPr>
        <w:t>lebel sebagai kota injil</w:t>
      </w:r>
      <w:r w:rsidR="00473B9B">
        <w:rPr>
          <w:rStyle w:val="FootnoteReference"/>
          <w:rFonts w:ascii="Times New Roman" w:hAnsi="Times New Roman" w:cs="Times New Roman"/>
          <w:sz w:val="24"/>
          <w:szCs w:val="24"/>
        </w:rPr>
        <w:footnoteReference w:id="4"/>
      </w:r>
      <w:r w:rsidR="00445D76">
        <w:rPr>
          <w:rFonts w:ascii="Times New Roman" w:hAnsi="Times New Roman" w:cs="Times New Roman"/>
          <w:sz w:val="24"/>
          <w:szCs w:val="24"/>
        </w:rPr>
        <w:t>.</w:t>
      </w:r>
    </w:p>
    <w:p w:rsidR="003E2180" w:rsidRPr="001B1BA6" w:rsidRDefault="00D31272" w:rsidP="00CE6D7D">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Pada tahun 1898</w:t>
      </w:r>
      <w:r w:rsidR="003E2180" w:rsidRPr="001B1BA6">
        <w:rPr>
          <w:rFonts w:ascii="Times New Roman" w:hAnsi="Times New Roman" w:cs="Times New Roman"/>
          <w:sz w:val="24"/>
          <w:szCs w:val="24"/>
        </w:rPr>
        <w:t xml:space="preserve"> tepatnya ketika ke</w:t>
      </w:r>
      <w:r w:rsidR="00801618">
        <w:rPr>
          <w:rFonts w:ascii="Times New Roman" w:hAnsi="Times New Roman" w:cs="Times New Roman"/>
          <w:sz w:val="24"/>
          <w:szCs w:val="24"/>
        </w:rPr>
        <w:t>datangan bangsa-bangsa Eropa ke</w:t>
      </w:r>
      <w:r w:rsidR="003E2180" w:rsidRPr="001B1BA6">
        <w:rPr>
          <w:rFonts w:ascii="Times New Roman" w:hAnsi="Times New Roman" w:cs="Times New Roman"/>
          <w:sz w:val="24"/>
          <w:szCs w:val="24"/>
        </w:rPr>
        <w:t xml:space="preserve"> </w:t>
      </w:r>
      <w:r w:rsidR="003E2180" w:rsidRPr="00682F12">
        <w:rPr>
          <w:rFonts w:ascii="Times New Roman" w:hAnsi="Times New Roman" w:cs="Times New Roman"/>
          <w:i/>
          <w:sz w:val="24"/>
          <w:szCs w:val="24"/>
        </w:rPr>
        <w:t>Mnu kwar,</w:t>
      </w:r>
      <w:r w:rsidR="003E2180" w:rsidRPr="001B1BA6">
        <w:rPr>
          <w:rFonts w:ascii="Times New Roman" w:hAnsi="Times New Roman" w:cs="Times New Roman"/>
          <w:sz w:val="24"/>
          <w:szCs w:val="24"/>
        </w:rPr>
        <w:t xml:space="preserve"> </w:t>
      </w:r>
      <w:r w:rsidR="00682F12">
        <w:rPr>
          <w:rFonts w:ascii="Times New Roman" w:hAnsi="Times New Roman" w:cs="Times New Roman"/>
          <w:sz w:val="24"/>
          <w:szCs w:val="24"/>
        </w:rPr>
        <w:t xml:space="preserve">maka </w:t>
      </w:r>
      <w:r w:rsidR="003E2180" w:rsidRPr="001B1BA6">
        <w:rPr>
          <w:rFonts w:ascii="Times New Roman" w:hAnsi="Times New Roman" w:cs="Times New Roman"/>
          <w:sz w:val="24"/>
          <w:szCs w:val="24"/>
        </w:rPr>
        <w:t xml:space="preserve">wilayah ini </w:t>
      </w:r>
      <w:r w:rsidR="00D24453" w:rsidRPr="001B1BA6">
        <w:rPr>
          <w:rFonts w:ascii="Times New Roman" w:hAnsi="Times New Roman" w:cs="Times New Roman"/>
          <w:sz w:val="24"/>
          <w:szCs w:val="24"/>
        </w:rPr>
        <w:t xml:space="preserve">pada tanggal 8 november 1898 </w:t>
      </w:r>
      <w:r w:rsidR="003E2180" w:rsidRPr="001B1BA6">
        <w:rPr>
          <w:rFonts w:ascii="Times New Roman" w:hAnsi="Times New Roman" w:cs="Times New Roman"/>
          <w:sz w:val="24"/>
          <w:szCs w:val="24"/>
        </w:rPr>
        <w:t>oleh Residen Ternate Van Horst</w:t>
      </w:r>
      <w:r w:rsidR="00D24453" w:rsidRPr="001B1BA6">
        <w:rPr>
          <w:rFonts w:ascii="Times New Roman" w:hAnsi="Times New Roman" w:cs="Times New Roman"/>
          <w:sz w:val="24"/>
          <w:szCs w:val="24"/>
        </w:rPr>
        <w:t xml:space="preserve"> atas nama Gubernur Jenderal Hindia Belanda di</w:t>
      </w:r>
      <w:r w:rsidR="00682F12">
        <w:rPr>
          <w:rFonts w:ascii="Times New Roman" w:hAnsi="Times New Roman" w:cs="Times New Roman"/>
          <w:sz w:val="24"/>
          <w:szCs w:val="24"/>
        </w:rPr>
        <w:t xml:space="preserve"> </w:t>
      </w:r>
      <w:r w:rsidR="00D24453" w:rsidRPr="001B1BA6">
        <w:rPr>
          <w:rFonts w:ascii="Times New Roman" w:hAnsi="Times New Roman" w:cs="Times New Roman"/>
          <w:sz w:val="24"/>
          <w:szCs w:val="24"/>
        </w:rPr>
        <w:t xml:space="preserve">tetapkan sebagai Pusat Pemerintahan </w:t>
      </w:r>
      <w:r w:rsidR="00D24453" w:rsidRPr="00682F12">
        <w:rPr>
          <w:rFonts w:ascii="Times New Roman" w:hAnsi="Times New Roman" w:cs="Times New Roman"/>
          <w:i/>
          <w:sz w:val="24"/>
          <w:szCs w:val="24"/>
        </w:rPr>
        <w:t>afdeling,</w:t>
      </w:r>
      <w:r w:rsidR="00D24453" w:rsidRPr="001B1BA6">
        <w:rPr>
          <w:rFonts w:ascii="Times New Roman" w:hAnsi="Times New Roman" w:cs="Times New Roman"/>
          <w:sz w:val="24"/>
          <w:szCs w:val="24"/>
        </w:rPr>
        <w:t xml:space="preserve"> atau semacam pusa</w:t>
      </w:r>
      <w:r w:rsidR="00EC1849">
        <w:rPr>
          <w:rFonts w:ascii="Times New Roman" w:hAnsi="Times New Roman" w:cs="Times New Roman"/>
          <w:sz w:val="24"/>
          <w:szCs w:val="24"/>
        </w:rPr>
        <w:t>t pemerintahan pertama di tanah</w:t>
      </w:r>
      <w:r w:rsidR="00D24453" w:rsidRPr="001B1BA6">
        <w:rPr>
          <w:rFonts w:ascii="Times New Roman" w:hAnsi="Times New Roman" w:cs="Times New Roman"/>
          <w:sz w:val="24"/>
          <w:szCs w:val="24"/>
        </w:rPr>
        <w:t xml:space="preserve"> Papua, dan melantik J.J.van Oosterszee sebagai </w:t>
      </w:r>
      <w:r w:rsidR="00D24453" w:rsidRPr="00B2674D">
        <w:rPr>
          <w:rFonts w:ascii="Times New Roman" w:hAnsi="Times New Roman" w:cs="Times New Roman"/>
          <w:i/>
          <w:sz w:val="24"/>
          <w:szCs w:val="24"/>
        </w:rPr>
        <w:t>controleer Afdeling Noord Nieuw Guinea</w:t>
      </w:r>
      <w:r w:rsidR="00D24453" w:rsidRPr="001B1BA6">
        <w:rPr>
          <w:rFonts w:ascii="Times New Roman" w:hAnsi="Times New Roman" w:cs="Times New Roman"/>
          <w:sz w:val="24"/>
          <w:szCs w:val="24"/>
        </w:rPr>
        <w:t xml:space="preserve"> (pengawas Nugini Utara)  berkedudukan di Manokwari.</w:t>
      </w:r>
    </w:p>
    <w:p w:rsidR="006603A9" w:rsidRPr="001B1BA6" w:rsidRDefault="00682F12" w:rsidP="001B1BA6">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Pada ko</w:t>
      </w:r>
      <w:r w:rsidR="006603A9" w:rsidRPr="001B1BA6">
        <w:rPr>
          <w:rFonts w:ascii="Times New Roman" w:hAnsi="Times New Roman" w:cs="Times New Roman"/>
          <w:sz w:val="24"/>
          <w:szCs w:val="24"/>
        </w:rPr>
        <w:t>nteks modern ketika wacana pembentukkan Propinsi</w:t>
      </w:r>
      <w:r>
        <w:rPr>
          <w:rFonts w:ascii="Times New Roman" w:hAnsi="Times New Roman" w:cs="Times New Roman"/>
          <w:sz w:val="24"/>
          <w:szCs w:val="24"/>
        </w:rPr>
        <w:t xml:space="preserve"> Baru yaitu Propinsi Irian Jaya Barat</w:t>
      </w:r>
      <w:r w:rsidR="000D7FD6">
        <w:rPr>
          <w:rFonts w:ascii="Times New Roman" w:hAnsi="Times New Roman" w:cs="Times New Roman"/>
          <w:sz w:val="24"/>
          <w:szCs w:val="24"/>
        </w:rPr>
        <w:t xml:space="preserve"> (IJB)</w:t>
      </w:r>
      <w:r w:rsidR="006603A9" w:rsidRPr="001B1BA6">
        <w:rPr>
          <w:rFonts w:ascii="Times New Roman" w:hAnsi="Times New Roman" w:cs="Times New Roman"/>
          <w:sz w:val="24"/>
          <w:szCs w:val="24"/>
        </w:rPr>
        <w:t>, agar berpisah dengan Propinsi Papua, Manokwari diwacanakan sebagai Ibu Kota Propinsi</w:t>
      </w:r>
      <w:r>
        <w:rPr>
          <w:rFonts w:ascii="Times New Roman" w:hAnsi="Times New Roman" w:cs="Times New Roman"/>
          <w:sz w:val="24"/>
          <w:szCs w:val="24"/>
        </w:rPr>
        <w:t xml:space="preserve"> Irian Jaya Barat</w:t>
      </w:r>
      <w:r w:rsidR="006603A9" w:rsidRPr="001B1BA6">
        <w:rPr>
          <w:rFonts w:ascii="Times New Roman" w:hAnsi="Times New Roman" w:cs="Times New Roman"/>
          <w:sz w:val="24"/>
          <w:szCs w:val="24"/>
        </w:rPr>
        <w:t xml:space="preserve">. Realisasi atas wacana ini termuat dalam keputusan Negara melalui Undang-Undang Nomor 45 tahun 1999 tentang pembentukan </w:t>
      </w:r>
      <w:r w:rsidRPr="001B1BA6">
        <w:rPr>
          <w:rFonts w:ascii="Times New Roman" w:hAnsi="Times New Roman" w:cs="Times New Roman"/>
          <w:sz w:val="24"/>
          <w:szCs w:val="24"/>
        </w:rPr>
        <w:t xml:space="preserve">Propinsi </w:t>
      </w:r>
      <w:r w:rsidR="002300CC" w:rsidRPr="001B1BA6">
        <w:rPr>
          <w:rFonts w:ascii="Times New Roman" w:hAnsi="Times New Roman" w:cs="Times New Roman"/>
          <w:sz w:val="24"/>
          <w:szCs w:val="24"/>
        </w:rPr>
        <w:t xml:space="preserve">Irian Jaya Barat (IJB) </w:t>
      </w:r>
      <w:r w:rsidR="006603A9" w:rsidRPr="001B1BA6">
        <w:rPr>
          <w:rFonts w:ascii="Times New Roman" w:hAnsi="Times New Roman" w:cs="Times New Roman"/>
          <w:sz w:val="24"/>
          <w:szCs w:val="24"/>
        </w:rPr>
        <w:t xml:space="preserve">dengan Ibu Kota </w:t>
      </w:r>
      <w:r>
        <w:rPr>
          <w:rFonts w:ascii="Times New Roman" w:hAnsi="Times New Roman" w:cs="Times New Roman"/>
          <w:sz w:val="24"/>
          <w:szCs w:val="24"/>
        </w:rPr>
        <w:t xml:space="preserve">Kabupaten </w:t>
      </w:r>
      <w:r w:rsidR="006603A9" w:rsidRPr="001B1BA6">
        <w:rPr>
          <w:rFonts w:ascii="Times New Roman" w:hAnsi="Times New Roman" w:cs="Times New Roman"/>
          <w:sz w:val="24"/>
          <w:szCs w:val="24"/>
        </w:rPr>
        <w:t xml:space="preserve">Manokwari. Kemudian berdasarkan Peraturan Pemerintah Nomor 24 Tahun 2007 tanggal 18 April 2007, nama Propinsi Irian Jaya Barat </w:t>
      </w:r>
      <w:r>
        <w:rPr>
          <w:rFonts w:ascii="Times New Roman" w:hAnsi="Times New Roman" w:cs="Times New Roman"/>
          <w:sz w:val="24"/>
          <w:szCs w:val="24"/>
        </w:rPr>
        <w:t xml:space="preserve">(IJB) </w:t>
      </w:r>
      <w:r w:rsidR="006603A9" w:rsidRPr="001B1BA6">
        <w:rPr>
          <w:rFonts w:ascii="Times New Roman" w:hAnsi="Times New Roman" w:cs="Times New Roman"/>
          <w:sz w:val="24"/>
          <w:szCs w:val="24"/>
        </w:rPr>
        <w:t xml:space="preserve">dirubah menjadi Propinsi </w:t>
      </w:r>
      <w:r w:rsidR="002300CC" w:rsidRPr="001B1BA6">
        <w:rPr>
          <w:rFonts w:ascii="Times New Roman" w:hAnsi="Times New Roman" w:cs="Times New Roman"/>
          <w:sz w:val="24"/>
          <w:szCs w:val="24"/>
        </w:rPr>
        <w:t>P</w:t>
      </w:r>
      <w:r w:rsidR="006603A9" w:rsidRPr="001B1BA6">
        <w:rPr>
          <w:rFonts w:ascii="Times New Roman" w:hAnsi="Times New Roman" w:cs="Times New Roman"/>
          <w:sz w:val="24"/>
          <w:szCs w:val="24"/>
        </w:rPr>
        <w:t xml:space="preserve">apua </w:t>
      </w:r>
      <w:r w:rsidR="002300CC" w:rsidRPr="001B1BA6">
        <w:rPr>
          <w:rFonts w:ascii="Times New Roman" w:hAnsi="Times New Roman" w:cs="Times New Roman"/>
          <w:sz w:val="24"/>
          <w:szCs w:val="24"/>
        </w:rPr>
        <w:t>B</w:t>
      </w:r>
      <w:r w:rsidR="006603A9" w:rsidRPr="001B1BA6">
        <w:rPr>
          <w:rFonts w:ascii="Times New Roman" w:hAnsi="Times New Roman" w:cs="Times New Roman"/>
          <w:sz w:val="24"/>
          <w:szCs w:val="24"/>
        </w:rPr>
        <w:t>arat dengan Ibu Kota di Manokwari.</w:t>
      </w:r>
    </w:p>
    <w:p w:rsidR="00067D1B" w:rsidRDefault="003E30C4" w:rsidP="00682F12">
      <w:pPr>
        <w:spacing w:line="360" w:lineRule="auto"/>
        <w:ind w:left="720" w:firstLine="720"/>
        <w:jc w:val="both"/>
        <w:rPr>
          <w:rFonts w:ascii="Times New Roman" w:hAnsi="Times New Roman" w:cs="Times New Roman"/>
          <w:i/>
          <w:sz w:val="24"/>
          <w:szCs w:val="24"/>
        </w:rPr>
      </w:pPr>
      <w:r>
        <w:rPr>
          <w:rFonts w:ascii="Times New Roman" w:hAnsi="Times New Roman" w:cs="Times New Roman"/>
          <w:sz w:val="24"/>
          <w:szCs w:val="24"/>
        </w:rPr>
        <w:t xml:space="preserve">Dinamika perubahan dan perkembangan yang terjadi di Manokwari, </w:t>
      </w:r>
      <w:r w:rsidR="000456AD">
        <w:rPr>
          <w:rFonts w:ascii="Times New Roman" w:hAnsi="Times New Roman" w:cs="Times New Roman"/>
          <w:sz w:val="24"/>
          <w:szCs w:val="24"/>
        </w:rPr>
        <w:t xml:space="preserve">tentunya beriringan </w:t>
      </w:r>
      <w:r w:rsidR="00841B5A">
        <w:rPr>
          <w:rFonts w:ascii="Times New Roman" w:hAnsi="Times New Roman" w:cs="Times New Roman"/>
          <w:sz w:val="24"/>
          <w:szCs w:val="24"/>
        </w:rPr>
        <w:t>dengan eksistensi Suku</w:t>
      </w:r>
      <w:r w:rsidR="000456AD">
        <w:rPr>
          <w:rFonts w:ascii="Times New Roman" w:hAnsi="Times New Roman" w:cs="Times New Roman"/>
          <w:sz w:val="24"/>
          <w:szCs w:val="24"/>
        </w:rPr>
        <w:t xml:space="preserve"> yang sejak permulaan peradaban sejarah Manokwari</w:t>
      </w:r>
      <w:r w:rsidR="001B1BA6">
        <w:rPr>
          <w:rFonts w:ascii="Times New Roman" w:hAnsi="Times New Roman" w:cs="Times New Roman"/>
          <w:sz w:val="24"/>
          <w:szCs w:val="24"/>
        </w:rPr>
        <w:t>,</w:t>
      </w:r>
      <w:r w:rsidR="00841B5A">
        <w:rPr>
          <w:rFonts w:ascii="Times New Roman" w:hAnsi="Times New Roman" w:cs="Times New Roman"/>
          <w:sz w:val="24"/>
          <w:szCs w:val="24"/>
        </w:rPr>
        <w:t xml:space="preserve"> Suku</w:t>
      </w:r>
      <w:r w:rsidR="000456AD">
        <w:rPr>
          <w:rFonts w:ascii="Times New Roman" w:hAnsi="Times New Roman" w:cs="Times New Roman"/>
          <w:sz w:val="24"/>
          <w:szCs w:val="24"/>
        </w:rPr>
        <w:t xml:space="preserve"> tersebut </w:t>
      </w:r>
      <w:r w:rsidR="001B1BA6">
        <w:rPr>
          <w:rFonts w:ascii="Times New Roman" w:hAnsi="Times New Roman" w:cs="Times New Roman"/>
          <w:sz w:val="24"/>
          <w:szCs w:val="24"/>
        </w:rPr>
        <w:t xml:space="preserve">menurut kehendak sejarah </w:t>
      </w:r>
      <w:r w:rsidR="000456AD">
        <w:rPr>
          <w:rFonts w:ascii="Times New Roman" w:hAnsi="Times New Roman" w:cs="Times New Roman"/>
          <w:sz w:val="24"/>
          <w:szCs w:val="24"/>
        </w:rPr>
        <w:t>telah ada.</w:t>
      </w:r>
      <w:r w:rsidR="001B1BA6">
        <w:rPr>
          <w:rFonts w:ascii="Times New Roman" w:hAnsi="Times New Roman" w:cs="Times New Roman"/>
          <w:sz w:val="24"/>
          <w:szCs w:val="24"/>
        </w:rPr>
        <w:t xml:space="preserve"> </w:t>
      </w:r>
      <w:r w:rsidR="001B1BA6" w:rsidRPr="001B1BA6">
        <w:rPr>
          <w:rFonts w:ascii="Times New Roman" w:hAnsi="Times New Roman" w:cs="Times New Roman"/>
          <w:i/>
          <w:sz w:val="24"/>
          <w:szCs w:val="24"/>
        </w:rPr>
        <w:t>Pertanyaa</w:t>
      </w:r>
      <w:r w:rsidR="00841B5A">
        <w:rPr>
          <w:rFonts w:ascii="Times New Roman" w:hAnsi="Times New Roman" w:cs="Times New Roman"/>
          <w:i/>
          <w:sz w:val="24"/>
          <w:szCs w:val="24"/>
        </w:rPr>
        <w:t>nnya siapa Suku</w:t>
      </w:r>
      <w:r w:rsidR="001B1BA6" w:rsidRPr="001B1BA6">
        <w:rPr>
          <w:rFonts w:ascii="Times New Roman" w:hAnsi="Times New Roman" w:cs="Times New Roman"/>
          <w:i/>
          <w:sz w:val="24"/>
          <w:szCs w:val="24"/>
        </w:rPr>
        <w:t xml:space="preserve"> di Kabupaten Manokwari </w:t>
      </w:r>
      <w:r w:rsidR="00682F12">
        <w:rPr>
          <w:rFonts w:ascii="Times New Roman" w:hAnsi="Times New Roman" w:cs="Times New Roman"/>
          <w:i/>
          <w:sz w:val="24"/>
          <w:szCs w:val="24"/>
        </w:rPr>
        <w:t xml:space="preserve">sepanjang sejarah peradaban </w:t>
      </w:r>
      <w:r w:rsidR="001B1BA6" w:rsidRPr="001B1BA6">
        <w:rPr>
          <w:rFonts w:ascii="Times New Roman" w:hAnsi="Times New Roman" w:cs="Times New Roman"/>
          <w:i/>
          <w:sz w:val="24"/>
          <w:szCs w:val="24"/>
        </w:rPr>
        <w:t>?</w:t>
      </w:r>
      <w:r w:rsidR="00145B67">
        <w:rPr>
          <w:rFonts w:ascii="Times New Roman" w:hAnsi="Times New Roman" w:cs="Times New Roman"/>
          <w:i/>
          <w:sz w:val="24"/>
          <w:szCs w:val="24"/>
        </w:rPr>
        <w:t xml:space="preserve"> </w:t>
      </w:r>
      <w:r w:rsidR="00145B67">
        <w:rPr>
          <w:rFonts w:ascii="Times New Roman" w:hAnsi="Times New Roman" w:cs="Times New Roman"/>
          <w:sz w:val="24"/>
          <w:szCs w:val="24"/>
        </w:rPr>
        <w:t>jawaban atas pertanyaan ini sederhana, di</w:t>
      </w:r>
      <w:r w:rsidR="00CE6D7D">
        <w:rPr>
          <w:rFonts w:ascii="Times New Roman" w:hAnsi="Times New Roman" w:cs="Times New Roman"/>
          <w:sz w:val="24"/>
          <w:szCs w:val="24"/>
        </w:rPr>
        <w:t xml:space="preserve"> </w:t>
      </w:r>
      <w:r w:rsidR="00445D76">
        <w:rPr>
          <w:rFonts w:ascii="Times New Roman" w:hAnsi="Times New Roman" w:cs="Times New Roman"/>
          <w:sz w:val="24"/>
          <w:szCs w:val="24"/>
        </w:rPr>
        <w:t xml:space="preserve">Kabupaten </w:t>
      </w:r>
      <w:r w:rsidR="00CE6D7D">
        <w:rPr>
          <w:rFonts w:ascii="Times New Roman" w:hAnsi="Times New Roman" w:cs="Times New Roman"/>
          <w:sz w:val="24"/>
          <w:szCs w:val="24"/>
        </w:rPr>
        <w:t>Manokwari menurut sejarah ada tiga</w:t>
      </w:r>
      <w:r w:rsidR="00841B5A">
        <w:rPr>
          <w:rFonts w:ascii="Times New Roman" w:hAnsi="Times New Roman" w:cs="Times New Roman"/>
          <w:sz w:val="24"/>
          <w:szCs w:val="24"/>
        </w:rPr>
        <w:t xml:space="preserve"> Suku</w:t>
      </w:r>
      <w:r w:rsidR="00EC1849">
        <w:rPr>
          <w:rFonts w:ascii="Times New Roman" w:hAnsi="Times New Roman" w:cs="Times New Roman"/>
          <w:sz w:val="24"/>
          <w:szCs w:val="24"/>
        </w:rPr>
        <w:t>, yaitu</w:t>
      </w:r>
      <w:r w:rsidR="00145B67">
        <w:rPr>
          <w:rFonts w:ascii="Times New Roman" w:hAnsi="Times New Roman" w:cs="Times New Roman"/>
          <w:sz w:val="24"/>
          <w:szCs w:val="24"/>
        </w:rPr>
        <w:t>:</w:t>
      </w:r>
      <w:r w:rsidR="00841B5A">
        <w:rPr>
          <w:rFonts w:ascii="Times New Roman" w:hAnsi="Times New Roman" w:cs="Times New Roman"/>
          <w:sz w:val="24"/>
          <w:szCs w:val="24"/>
        </w:rPr>
        <w:t xml:space="preserve"> Suku</w:t>
      </w:r>
      <w:r w:rsidR="00145B67">
        <w:rPr>
          <w:rFonts w:ascii="Times New Roman" w:hAnsi="Times New Roman" w:cs="Times New Roman"/>
          <w:sz w:val="24"/>
          <w:szCs w:val="24"/>
        </w:rPr>
        <w:t xml:space="preserve"> Arfak, </w:t>
      </w:r>
      <w:r w:rsidR="00841B5A">
        <w:rPr>
          <w:rFonts w:ascii="Times New Roman" w:hAnsi="Times New Roman" w:cs="Times New Roman"/>
          <w:sz w:val="24"/>
          <w:szCs w:val="24"/>
        </w:rPr>
        <w:t>Suku</w:t>
      </w:r>
      <w:r w:rsidR="00CE6D7D">
        <w:rPr>
          <w:rFonts w:ascii="Times New Roman" w:hAnsi="Times New Roman" w:cs="Times New Roman"/>
          <w:sz w:val="24"/>
          <w:szCs w:val="24"/>
        </w:rPr>
        <w:t xml:space="preserve"> </w:t>
      </w:r>
      <w:r w:rsidR="0087741E">
        <w:rPr>
          <w:rFonts w:ascii="Times New Roman" w:hAnsi="Times New Roman" w:cs="Times New Roman"/>
          <w:sz w:val="24"/>
          <w:szCs w:val="24"/>
        </w:rPr>
        <w:t>D</w:t>
      </w:r>
      <w:r w:rsidR="000D7FD6">
        <w:rPr>
          <w:rFonts w:ascii="Times New Roman" w:hAnsi="Times New Roman" w:cs="Times New Roman"/>
          <w:sz w:val="24"/>
          <w:szCs w:val="24"/>
        </w:rPr>
        <w:t xml:space="preserve">oreri, dan  </w:t>
      </w:r>
      <w:r w:rsidR="00841B5A">
        <w:rPr>
          <w:rFonts w:ascii="Times New Roman" w:hAnsi="Times New Roman" w:cs="Times New Roman"/>
          <w:sz w:val="24"/>
          <w:szCs w:val="24"/>
        </w:rPr>
        <w:t>Suku</w:t>
      </w:r>
      <w:r w:rsidR="00CE6D7D">
        <w:rPr>
          <w:rFonts w:ascii="Times New Roman" w:hAnsi="Times New Roman" w:cs="Times New Roman"/>
          <w:sz w:val="24"/>
          <w:szCs w:val="24"/>
        </w:rPr>
        <w:t xml:space="preserve"> </w:t>
      </w:r>
      <w:r w:rsidR="000D7FD6">
        <w:rPr>
          <w:rFonts w:ascii="Times New Roman" w:hAnsi="Times New Roman" w:cs="Times New Roman"/>
          <w:sz w:val="24"/>
          <w:szCs w:val="24"/>
        </w:rPr>
        <w:t>Borai</w:t>
      </w:r>
      <w:r w:rsidR="00145B67">
        <w:rPr>
          <w:rFonts w:ascii="Times New Roman" w:hAnsi="Times New Roman" w:cs="Times New Roman"/>
          <w:sz w:val="24"/>
          <w:szCs w:val="24"/>
        </w:rPr>
        <w:t>.</w:t>
      </w:r>
      <w:r w:rsidR="001B1BA6">
        <w:rPr>
          <w:rFonts w:ascii="Times New Roman" w:hAnsi="Times New Roman" w:cs="Times New Roman"/>
          <w:i/>
          <w:sz w:val="24"/>
          <w:szCs w:val="24"/>
        </w:rPr>
        <w:t xml:space="preserve"> </w:t>
      </w:r>
    </w:p>
    <w:p w:rsidR="007816CE" w:rsidRPr="00682F12" w:rsidRDefault="007816CE" w:rsidP="00131C95">
      <w:pPr>
        <w:spacing w:line="240" w:lineRule="auto"/>
        <w:ind w:left="720" w:firstLine="720"/>
        <w:jc w:val="both"/>
        <w:rPr>
          <w:rFonts w:ascii="Times New Roman" w:hAnsi="Times New Roman" w:cs="Times New Roman"/>
          <w:i/>
          <w:sz w:val="24"/>
          <w:szCs w:val="24"/>
        </w:rPr>
      </w:pPr>
    </w:p>
    <w:p w:rsidR="000456AD" w:rsidRDefault="00E47864" w:rsidP="00067D1B">
      <w:pPr>
        <w:pStyle w:val="ListParagraph"/>
        <w:numPr>
          <w:ilvl w:val="0"/>
          <w:numId w:val="12"/>
        </w:num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Konteks Sejarah Suku </w:t>
      </w:r>
      <w:r w:rsidR="00067D1B">
        <w:rPr>
          <w:rFonts w:ascii="Times New Roman" w:hAnsi="Times New Roman" w:cs="Times New Roman"/>
          <w:b/>
          <w:sz w:val="24"/>
          <w:szCs w:val="24"/>
        </w:rPr>
        <w:t>di Manokwari</w:t>
      </w:r>
    </w:p>
    <w:p w:rsidR="00067D1B" w:rsidRDefault="00E47864" w:rsidP="00F93AD1">
      <w:pPr>
        <w:pStyle w:val="ListParagraph"/>
        <w:numPr>
          <w:ilvl w:val="0"/>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Suku</w:t>
      </w:r>
      <w:r w:rsidR="00F93AD1">
        <w:rPr>
          <w:rFonts w:ascii="Times New Roman" w:hAnsi="Times New Roman" w:cs="Times New Roman"/>
          <w:b/>
          <w:sz w:val="24"/>
          <w:szCs w:val="24"/>
        </w:rPr>
        <w:t xml:space="preserve"> Arfak</w:t>
      </w:r>
    </w:p>
    <w:p w:rsidR="00251BCC" w:rsidRDefault="00E47864" w:rsidP="0002600F">
      <w:pPr>
        <w:pStyle w:val="ListParagraph"/>
        <w:spacing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Salah satu Suku</w:t>
      </w:r>
      <w:r w:rsidR="0002600F" w:rsidRPr="0002600F">
        <w:rPr>
          <w:rFonts w:ascii="Times New Roman" w:hAnsi="Times New Roman" w:cs="Times New Roman"/>
          <w:sz w:val="24"/>
          <w:szCs w:val="24"/>
        </w:rPr>
        <w:t xml:space="preserve"> yang menghuni Kabupaten</w:t>
      </w:r>
      <w:r>
        <w:rPr>
          <w:rFonts w:ascii="Times New Roman" w:hAnsi="Times New Roman" w:cs="Times New Roman"/>
          <w:sz w:val="24"/>
          <w:szCs w:val="24"/>
        </w:rPr>
        <w:t xml:space="preserve"> Manokwari adalah Suku</w:t>
      </w:r>
      <w:r w:rsidR="0002600F" w:rsidRPr="0002600F">
        <w:rPr>
          <w:rFonts w:ascii="Times New Roman" w:hAnsi="Times New Roman" w:cs="Times New Roman"/>
          <w:sz w:val="24"/>
          <w:szCs w:val="24"/>
        </w:rPr>
        <w:t xml:space="preserve"> yang me</w:t>
      </w:r>
      <w:r w:rsidR="00251BCC">
        <w:rPr>
          <w:rFonts w:ascii="Times New Roman" w:hAnsi="Times New Roman" w:cs="Times New Roman"/>
          <w:sz w:val="24"/>
          <w:szCs w:val="24"/>
        </w:rPr>
        <w:t>nyebut diri mereka sebagai suku</w:t>
      </w:r>
      <w:r w:rsidR="0002600F" w:rsidRPr="0002600F">
        <w:rPr>
          <w:rFonts w:ascii="Times New Roman" w:hAnsi="Times New Roman" w:cs="Times New Roman"/>
          <w:sz w:val="24"/>
          <w:szCs w:val="24"/>
        </w:rPr>
        <w:t xml:space="preserve"> Arfak.</w:t>
      </w:r>
      <w:r w:rsidR="00251BCC">
        <w:rPr>
          <w:rFonts w:ascii="Times New Roman" w:hAnsi="Times New Roman" w:cs="Times New Roman"/>
          <w:sz w:val="24"/>
          <w:szCs w:val="24"/>
        </w:rPr>
        <w:t xml:space="preserve"> Suku Arfak terdiri dari 4 sub suku, yaitu : Sub suku Arfak Hatam, Sub suku Arfak Sougb, Sub suku Arfak Moire, dan sub suku Arfak Meyah.</w:t>
      </w:r>
    </w:p>
    <w:p w:rsidR="00372036" w:rsidRDefault="0002600F" w:rsidP="0002600F">
      <w:pPr>
        <w:pStyle w:val="ListParagraph"/>
        <w:spacing w:line="360" w:lineRule="auto"/>
        <w:ind w:left="1080" w:firstLine="720"/>
        <w:jc w:val="both"/>
        <w:rPr>
          <w:rFonts w:ascii="Times New Roman" w:hAnsi="Times New Roman" w:cs="Times New Roman"/>
          <w:sz w:val="24"/>
          <w:szCs w:val="24"/>
        </w:rPr>
      </w:pPr>
      <w:r w:rsidRPr="0002600F">
        <w:rPr>
          <w:rFonts w:ascii="Times New Roman" w:hAnsi="Times New Roman" w:cs="Times New Roman"/>
          <w:sz w:val="24"/>
          <w:szCs w:val="24"/>
        </w:rPr>
        <w:t xml:space="preserve"> Nama Arfak diambil dari nama sebuah gunung yang terdapat di daerah itu, yaitu gunung </w:t>
      </w:r>
      <w:r>
        <w:rPr>
          <w:rFonts w:ascii="Times New Roman" w:hAnsi="Times New Roman" w:cs="Times New Roman"/>
          <w:sz w:val="24"/>
          <w:szCs w:val="24"/>
        </w:rPr>
        <w:t>A</w:t>
      </w:r>
      <w:r w:rsidRPr="0002600F">
        <w:rPr>
          <w:rFonts w:ascii="Times New Roman" w:hAnsi="Times New Roman" w:cs="Times New Roman"/>
          <w:sz w:val="24"/>
          <w:szCs w:val="24"/>
        </w:rPr>
        <w:t>rfak</w:t>
      </w:r>
      <w:r>
        <w:rPr>
          <w:rFonts w:ascii="Times New Roman" w:hAnsi="Times New Roman" w:cs="Times New Roman"/>
          <w:sz w:val="24"/>
          <w:szCs w:val="24"/>
        </w:rPr>
        <w:t>, (Apomfires dan Sapulette,</w:t>
      </w:r>
      <w:r w:rsidR="00801618">
        <w:rPr>
          <w:rFonts w:ascii="Times New Roman" w:hAnsi="Times New Roman" w:cs="Times New Roman"/>
          <w:sz w:val="24"/>
          <w:szCs w:val="24"/>
        </w:rPr>
        <w:t xml:space="preserve"> </w:t>
      </w:r>
      <w:r>
        <w:rPr>
          <w:rFonts w:ascii="Times New Roman" w:hAnsi="Times New Roman" w:cs="Times New Roman"/>
          <w:sz w:val="24"/>
          <w:szCs w:val="24"/>
        </w:rPr>
        <w:t>1993:139)</w:t>
      </w:r>
      <w:r w:rsidR="00A612A9">
        <w:rPr>
          <w:rFonts w:ascii="Times New Roman" w:hAnsi="Times New Roman" w:cs="Times New Roman"/>
          <w:sz w:val="24"/>
          <w:szCs w:val="24"/>
        </w:rPr>
        <w:t>. Kata Arfak</w:t>
      </w:r>
      <w:r w:rsidRPr="0002600F">
        <w:rPr>
          <w:rFonts w:ascii="Times New Roman" w:hAnsi="Times New Roman" w:cs="Times New Roman"/>
          <w:sz w:val="24"/>
          <w:szCs w:val="24"/>
        </w:rPr>
        <w:t xml:space="preserve"> berarti besar atau gunung besar.</w:t>
      </w:r>
      <w:r>
        <w:rPr>
          <w:rFonts w:ascii="Times New Roman" w:hAnsi="Times New Roman" w:cs="Times New Roman"/>
          <w:sz w:val="24"/>
          <w:szCs w:val="24"/>
        </w:rPr>
        <w:t xml:space="preserve"> </w:t>
      </w:r>
    </w:p>
    <w:p w:rsidR="0002600F" w:rsidRDefault="00372036" w:rsidP="00285FD2">
      <w:pPr>
        <w:pStyle w:val="ListParagraph"/>
        <w:spacing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Jadi, y</w:t>
      </w:r>
      <w:r w:rsidR="0002600F">
        <w:rPr>
          <w:rFonts w:ascii="Times New Roman" w:hAnsi="Times New Roman" w:cs="Times New Roman"/>
          <w:sz w:val="24"/>
          <w:szCs w:val="24"/>
        </w:rPr>
        <w:t>ang dimaksudkan dengan orang Arfak oleh penduduk pesisir adalah semua suku kecil yang tinggal disekitar pegunungan Arfak</w:t>
      </w:r>
      <w:r>
        <w:rPr>
          <w:rFonts w:ascii="Times New Roman" w:hAnsi="Times New Roman" w:cs="Times New Roman"/>
          <w:sz w:val="24"/>
          <w:szCs w:val="24"/>
        </w:rPr>
        <w:t xml:space="preserve">, (Kamma,1981:76). Dari konsep demikian, bisa kita simpulkan bahwa Kelompok etnik Arfak, adalah kelompok etnik yang tinggal di </w:t>
      </w:r>
      <w:r>
        <w:rPr>
          <w:rFonts w:ascii="Times New Roman" w:hAnsi="Times New Roman" w:cs="Times New Roman"/>
          <w:sz w:val="24"/>
          <w:szCs w:val="24"/>
        </w:rPr>
        <w:lastRenderedPageBreak/>
        <w:t>pegunungan Arfak, berasal dari gunung Arfak,</w:t>
      </w:r>
      <w:r w:rsidR="00B247AA">
        <w:rPr>
          <w:rFonts w:ascii="Times New Roman" w:hAnsi="Times New Roman" w:cs="Times New Roman"/>
          <w:sz w:val="24"/>
          <w:szCs w:val="24"/>
        </w:rPr>
        <w:t xml:space="preserve"> dan pusat kehidupan </w:t>
      </w:r>
      <w:r w:rsidR="00A612A9">
        <w:rPr>
          <w:rFonts w:ascii="Times New Roman" w:hAnsi="Times New Roman" w:cs="Times New Roman"/>
          <w:sz w:val="24"/>
          <w:szCs w:val="24"/>
        </w:rPr>
        <w:t xml:space="preserve">Suku Arfak </w:t>
      </w:r>
      <w:r w:rsidR="00B247AA">
        <w:rPr>
          <w:rFonts w:ascii="Times New Roman" w:hAnsi="Times New Roman" w:cs="Times New Roman"/>
          <w:sz w:val="24"/>
          <w:szCs w:val="24"/>
        </w:rPr>
        <w:t>ada di wilayah pegunungan Arfak,</w:t>
      </w:r>
      <w:r>
        <w:rPr>
          <w:rFonts w:ascii="Times New Roman" w:hAnsi="Times New Roman" w:cs="Times New Roman"/>
          <w:sz w:val="24"/>
          <w:szCs w:val="24"/>
        </w:rPr>
        <w:t xml:space="preserve"> sehingga kita bisa kategorikan bahwa kelompok etnik Arfak adalah </w:t>
      </w:r>
      <w:r w:rsidR="00B247AA">
        <w:rPr>
          <w:rFonts w:ascii="Times New Roman" w:hAnsi="Times New Roman" w:cs="Times New Roman"/>
          <w:sz w:val="24"/>
          <w:szCs w:val="24"/>
        </w:rPr>
        <w:t>kelompok etnik yang berasal dari</w:t>
      </w:r>
      <w:r>
        <w:rPr>
          <w:rFonts w:ascii="Times New Roman" w:hAnsi="Times New Roman" w:cs="Times New Roman"/>
          <w:sz w:val="24"/>
          <w:szCs w:val="24"/>
        </w:rPr>
        <w:t xml:space="preserve"> gunung</w:t>
      </w:r>
      <w:r w:rsidR="00B247AA">
        <w:rPr>
          <w:rFonts w:ascii="Times New Roman" w:hAnsi="Times New Roman" w:cs="Times New Roman"/>
          <w:sz w:val="24"/>
          <w:szCs w:val="24"/>
        </w:rPr>
        <w:t xml:space="preserve"> Arfak.</w:t>
      </w:r>
    </w:p>
    <w:p w:rsidR="000F7A72" w:rsidRDefault="00251BCC" w:rsidP="00285FD2">
      <w:pPr>
        <w:pStyle w:val="ListParagraph"/>
        <w:spacing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Mengenal suku Arfak sangatlah</w:t>
      </w:r>
      <w:r w:rsidR="007255AF">
        <w:rPr>
          <w:rFonts w:ascii="Times New Roman" w:hAnsi="Times New Roman" w:cs="Times New Roman"/>
          <w:sz w:val="24"/>
          <w:szCs w:val="24"/>
        </w:rPr>
        <w:t xml:space="preserve"> mudah. Pandanglah ciri-ciri fisiknya terlebih dahulu. Suku Arfak, sama halnya dengan suku Papua lainnya. Berambut keriting dan berkulit hitam. Oleh ahli Antropologi tipe seperti ini digolongkan kedalam ras melanesia</w:t>
      </w:r>
      <w:r w:rsidR="007255AF">
        <w:rPr>
          <w:rStyle w:val="FootnoteReference"/>
          <w:rFonts w:ascii="Times New Roman" w:hAnsi="Times New Roman" w:cs="Times New Roman"/>
          <w:sz w:val="24"/>
          <w:szCs w:val="24"/>
        </w:rPr>
        <w:footnoteReference w:id="5"/>
      </w:r>
      <w:r w:rsidR="00186726">
        <w:rPr>
          <w:rFonts w:ascii="Times New Roman" w:hAnsi="Times New Roman" w:cs="Times New Roman"/>
          <w:sz w:val="24"/>
          <w:szCs w:val="24"/>
        </w:rPr>
        <w:t xml:space="preserve">. Dari sisi Budaya, suku Arfak memiliki identitas yang khas sebagai produk budaya. Dengan melihat produk budayanya, kita </w:t>
      </w:r>
      <w:r w:rsidR="00D509DC">
        <w:rPr>
          <w:rFonts w:ascii="Times New Roman" w:hAnsi="Times New Roman" w:cs="Times New Roman"/>
          <w:sz w:val="24"/>
          <w:szCs w:val="24"/>
        </w:rPr>
        <w:t>bisa</w:t>
      </w:r>
      <w:r w:rsidR="00186726">
        <w:rPr>
          <w:rFonts w:ascii="Times New Roman" w:hAnsi="Times New Roman" w:cs="Times New Roman"/>
          <w:sz w:val="24"/>
          <w:szCs w:val="24"/>
        </w:rPr>
        <w:t xml:space="preserve"> membedakan suku Arfak dengan suku yang lain. Pengetahuan tentang bahasa Arfak misalnya, yang dika</w:t>
      </w:r>
      <w:r w:rsidR="00D509DC">
        <w:rPr>
          <w:rFonts w:ascii="Times New Roman" w:hAnsi="Times New Roman" w:cs="Times New Roman"/>
          <w:sz w:val="24"/>
          <w:szCs w:val="24"/>
        </w:rPr>
        <w:t>takan suku Arfak adalah yang bisa</w:t>
      </w:r>
      <w:r w:rsidR="00186726">
        <w:rPr>
          <w:rFonts w:ascii="Times New Roman" w:hAnsi="Times New Roman" w:cs="Times New Roman"/>
          <w:sz w:val="24"/>
          <w:szCs w:val="24"/>
        </w:rPr>
        <w:t xml:space="preserve"> berbahasa suku Arfak</w:t>
      </w:r>
      <w:r w:rsidR="00D509DC">
        <w:rPr>
          <w:rFonts w:ascii="Times New Roman" w:hAnsi="Times New Roman" w:cs="Times New Roman"/>
          <w:sz w:val="24"/>
          <w:szCs w:val="24"/>
        </w:rPr>
        <w:t>.</w:t>
      </w:r>
      <w:r w:rsidR="00186726">
        <w:rPr>
          <w:rFonts w:ascii="Times New Roman" w:hAnsi="Times New Roman" w:cs="Times New Roman"/>
          <w:sz w:val="24"/>
          <w:szCs w:val="24"/>
        </w:rPr>
        <w:t xml:space="preserve"> Ternyata</w:t>
      </w:r>
      <w:r w:rsidR="00B43AE7">
        <w:rPr>
          <w:rFonts w:ascii="Times New Roman" w:hAnsi="Times New Roman" w:cs="Times New Roman"/>
          <w:sz w:val="24"/>
          <w:szCs w:val="24"/>
        </w:rPr>
        <w:t xml:space="preserve"> sekedar bahasa tidaklah cukup,</w:t>
      </w:r>
      <w:r w:rsidR="00186726">
        <w:rPr>
          <w:rFonts w:ascii="Times New Roman" w:hAnsi="Times New Roman" w:cs="Times New Roman"/>
          <w:sz w:val="24"/>
          <w:szCs w:val="24"/>
        </w:rPr>
        <w:t xml:space="preserve"> untuk memperkuat identitas budaya suku Arfak, maka yang dikategorikan sebagai orang Arfak adalah mereka yang memilik</w:t>
      </w:r>
      <w:r w:rsidR="00FE79CB">
        <w:rPr>
          <w:rFonts w:ascii="Times New Roman" w:hAnsi="Times New Roman" w:cs="Times New Roman"/>
          <w:sz w:val="24"/>
          <w:szCs w:val="24"/>
        </w:rPr>
        <w:t>i</w:t>
      </w:r>
      <w:r w:rsidR="00186726">
        <w:rPr>
          <w:rFonts w:ascii="Times New Roman" w:hAnsi="Times New Roman" w:cs="Times New Roman"/>
          <w:sz w:val="24"/>
          <w:szCs w:val="24"/>
        </w:rPr>
        <w:t xml:space="preserve"> </w:t>
      </w:r>
      <w:r w:rsidR="00211B36">
        <w:rPr>
          <w:rFonts w:ascii="Times New Roman" w:hAnsi="Times New Roman" w:cs="Times New Roman"/>
          <w:sz w:val="24"/>
          <w:szCs w:val="24"/>
        </w:rPr>
        <w:t xml:space="preserve">nama </w:t>
      </w:r>
      <w:r w:rsidR="00186726">
        <w:rPr>
          <w:rFonts w:ascii="Times New Roman" w:hAnsi="Times New Roman" w:cs="Times New Roman"/>
          <w:sz w:val="24"/>
          <w:szCs w:val="24"/>
        </w:rPr>
        <w:t>marga</w:t>
      </w:r>
      <w:r w:rsidR="003013C9">
        <w:rPr>
          <w:rFonts w:ascii="Times New Roman" w:hAnsi="Times New Roman" w:cs="Times New Roman"/>
          <w:sz w:val="24"/>
          <w:szCs w:val="24"/>
        </w:rPr>
        <w:t>, diantaranya</w:t>
      </w:r>
      <w:r w:rsidR="00211B36">
        <w:rPr>
          <w:rFonts w:ascii="Times New Roman" w:hAnsi="Times New Roman" w:cs="Times New Roman"/>
          <w:sz w:val="24"/>
          <w:szCs w:val="24"/>
        </w:rPr>
        <w:t>:</w:t>
      </w:r>
      <w:r w:rsidR="00186726">
        <w:rPr>
          <w:rFonts w:ascii="Times New Roman" w:hAnsi="Times New Roman" w:cs="Times New Roman"/>
          <w:sz w:val="24"/>
          <w:szCs w:val="24"/>
        </w:rPr>
        <w:t>Mandacan, Ayok, Nuha</w:t>
      </w:r>
      <w:r w:rsidR="003013C9">
        <w:rPr>
          <w:rFonts w:ascii="Times New Roman" w:hAnsi="Times New Roman" w:cs="Times New Roman"/>
          <w:sz w:val="24"/>
          <w:szCs w:val="24"/>
        </w:rPr>
        <w:t>m</w:t>
      </w:r>
      <w:r w:rsidR="00186726">
        <w:rPr>
          <w:rFonts w:ascii="Times New Roman" w:hAnsi="Times New Roman" w:cs="Times New Roman"/>
          <w:sz w:val="24"/>
          <w:szCs w:val="24"/>
        </w:rPr>
        <w:t xml:space="preserve">, Sayori, </w:t>
      </w:r>
      <w:r w:rsidR="003416C1">
        <w:rPr>
          <w:rFonts w:ascii="Times New Roman" w:hAnsi="Times New Roman" w:cs="Times New Roman"/>
          <w:sz w:val="24"/>
          <w:szCs w:val="24"/>
        </w:rPr>
        <w:t>Ullo, Iwow</w:t>
      </w:r>
      <w:r w:rsidR="003013C9">
        <w:rPr>
          <w:rFonts w:ascii="Times New Roman" w:hAnsi="Times New Roman" w:cs="Times New Roman"/>
          <w:sz w:val="24"/>
          <w:szCs w:val="24"/>
        </w:rPr>
        <w:t xml:space="preserve">, </w:t>
      </w:r>
      <w:r w:rsidR="000C711B">
        <w:rPr>
          <w:rFonts w:ascii="Times New Roman" w:hAnsi="Times New Roman" w:cs="Times New Roman"/>
          <w:sz w:val="24"/>
          <w:szCs w:val="24"/>
        </w:rPr>
        <w:t xml:space="preserve">Indow, </w:t>
      </w:r>
      <w:r w:rsidR="0024392A">
        <w:rPr>
          <w:rFonts w:ascii="Times New Roman" w:hAnsi="Times New Roman" w:cs="Times New Roman"/>
          <w:sz w:val="24"/>
          <w:szCs w:val="24"/>
        </w:rPr>
        <w:t xml:space="preserve">Inyomusi, Msen, Muit, Tbyai, Salabai, Wonggor, Pungwam, </w:t>
      </w:r>
      <w:r w:rsidR="00D31CB2">
        <w:rPr>
          <w:rFonts w:ascii="Times New Roman" w:hAnsi="Times New Roman" w:cs="Times New Roman"/>
          <w:sz w:val="24"/>
          <w:szCs w:val="24"/>
        </w:rPr>
        <w:t>Meindodga</w:t>
      </w:r>
      <w:r w:rsidR="00D31CB2">
        <w:rPr>
          <w:rStyle w:val="FootnoteReference"/>
          <w:rFonts w:ascii="Times New Roman" w:hAnsi="Times New Roman" w:cs="Times New Roman"/>
          <w:sz w:val="24"/>
          <w:szCs w:val="24"/>
        </w:rPr>
        <w:footnoteReference w:id="6"/>
      </w:r>
      <w:r w:rsidR="00D509DC">
        <w:rPr>
          <w:rFonts w:ascii="Times New Roman" w:hAnsi="Times New Roman" w:cs="Times New Roman"/>
          <w:sz w:val="24"/>
          <w:szCs w:val="24"/>
        </w:rPr>
        <w:t>.</w:t>
      </w:r>
    </w:p>
    <w:p w:rsidR="00285FD2" w:rsidRPr="00525992" w:rsidRDefault="00285FD2" w:rsidP="00C12EDC">
      <w:pPr>
        <w:spacing w:line="240" w:lineRule="auto"/>
        <w:jc w:val="both"/>
        <w:rPr>
          <w:rFonts w:ascii="Times New Roman" w:hAnsi="Times New Roman" w:cs="Times New Roman"/>
          <w:sz w:val="24"/>
          <w:szCs w:val="24"/>
        </w:rPr>
      </w:pPr>
    </w:p>
    <w:p w:rsidR="00F93AD1" w:rsidRDefault="00E47864" w:rsidP="00F93AD1">
      <w:pPr>
        <w:pStyle w:val="ListParagraph"/>
        <w:numPr>
          <w:ilvl w:val="0"/>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Suku</w:t>
      </w:r>
      <w:r w:rsidR="00285FD2">
        <w:rPr>
          <w:rFonts w:ascii="Times New Roman" w:hAnsi="Times New Roman" w:cs="Times New Roman"/>
          <w:b/>
          <w:sz w:val="24"/>
          <w:szCs w:val="24"/>
        </w:rPr>
        <w:t xml:space="preserve"> Doreri</w:t>
      </w:r>
    </w:p>
    <w:p w:rsidR="004C1AD3" w:rsidRDefault="00285FD2" w:rsidP="00683467">
      <w:pPr>
        <w:pStyle w:val="ListParagraph"/>
        <w:spacing w:line="360" w:lineRule="auto"/>
        <w:ind w:left="1080" w:firstLine="720"/>
        <w:jc w:val="both"/>
        <w:rPr>
          <w:rFonts w:ascii="Times New Roman" w:hAnsi="Times New Roman" w:cs="Times New Roman"/>
          <w:sz w:val="24"/>
          <w:szCs w:val="24"/>
        </w:rPr>
      </w:pPr>
      <w:r w:rsidRPr="00683467">
        <w:rPr>
          <w:rFonts w:ascii="Times New Roman" w:hAnsi="Times New Roman" w:cs="Times New Roman"/>
          <w:sz w:val="24"/>
          <w:szCs w:val="24"/>
        </w:rPr>
        <w:t>Doreri, demikian nama yang digunakan untuk me</w:t>
      </w:r>
      <w:r w:rsidR="00E47864">
        <w:rPr>
          <w:rFonts w:ascii="Times New Roman" w:hAnsi="Times New Roman" w:cs="Times New Roman"/>
          <w:sz w:val="24"/>
          <w:szCs w:val="24"/>
        </w:rPr>
        <w:t>nyebut salah satu Suku</w:t>
      </w:r>
      <w:r w:rsidRPr="00683467">
        <w:rPr>
          <w:rFonts w:ascii="Times New Roman" w:hAnsi="Times New Roman" w:cs="Times New Roman"/>
          <w:sz w:val="24"/>
          <w:szCs w:val="24"/>
        </w:rPr>
        <w:t xml:space="preserve"> yang sejak dahulu hingga kini menghuni Kabupaten Manokwari.</w:t>
      </w:r>
      <w:r w:rsidR="00DA6372">
        <w:rPr>
          <w:rFonts w:ascii="Times New Roman" w:hAnsi="Times New Roman" w:cs="Times New Roman"/>
          <w:sz w:val="24"/>
          <w:szCs w:val="24"/>
        </w:rPr>
        <w:t xml:space="preserve"> Menurut sejarah asal-usul</w:t>
      </w:r>
      <w:r w:rsidR="00683467">
        <w:rPr>
          <w:rFonts w:ascii="Times New Roman" w:hAnsi="Times New Roman" w:cs="Times New Roman"/>
          <w:sz w:val="24"/>
          <w:szCs w:val="24"/>
        </w:rPr>
        <w:t xml:space="preserve"> orang Dorer</w:t>
      </w:r>
      <w:r w:rsidR="00E47864">
        <w:rPr>
          <w:rFonts w:ascii="Times New Roman" w:hAnsi="Times New Roman" w:cs="Times New Roman"/>
          <w:sz w:val="24"/>
          <w:szCs w:val="24"/>
        </w:rPr>
        <w:t>i, aslinya adalah Suku</w:t>
      </w:r>
      <w:r w:rsidR="00683467">
        <w:rPr>
          <w:rFonts w:ascii="Times New Roman" w:hAnsi="Times New Roman" w:cs="Times New Roman"/>
          <w:sz w:val="24"/>
          <w:szCs w:val="24"/>
        </w:rPr>
        <w:t xml:space="preserve"> Biak, karena mereka berasal dari Biak</w:t>
      </w:r>
      <w:r w:rsidR="00DA6372">
        <w:rPr>
          <w:rStyle w:val="FootnoteReference"/>
          <w:rFonts w:ascii="Times New Roman" w:hAnsi="Times New Roman" w:cs="Times New Roman"/>
          <w:sz w:val="24"/>
          <w:szCs w:val="24"/>
        </w:rPr>
        <w:footnoteReference w:id="7"/>
      </w:r>
      <w:r w:rsidR="00683467">
        <w:rPr>
          <w:rFonts w:ascii="Times New Roman" w:hAnsi="Times New Roman" w:cs="Times New Roman"/>
          <w:sz w:val="24"/>
          <w:szCs w:val="24"/>
        </w:rPr>
        <w:t>.</w:t>
      </w:r>
      <w:r w:rsidR="004C1AD3">
        <w:rPr>
          <w:rFonts w:ascii="Times New Roman" w:hAnsi="Times New Roman" w:cs="Times New Roman"/>
          <w:sz w:val="24"/>
          <w:szCs w:val="24"/>
        </w:rPr>
        <w:t xml:space="preserve"> Namun, karena bermigrasi dari Biak ke Manokwari sejak lama, dan menurut </w:t>
      </w:r>
      <w:r w:rsidR="00C12EDC">
        <w:rPr>
          <w:rFonts w:ascii="Times New Roman" w:hAnsi="Times New Roman" w:cs="Times New Roman"/>
          <w:sz w:val="24"/>
          <w:szCs w:val="24"/>
        </w:rPr>
        <w:t xml:space="preserve">Dr.F.C. </w:t>
      </w:r>
      <w:r w:rsidR="004C1AD3">
        <w:rPr>
          <w:rFonts w:ascii="Times New Roman" w:hAnsi="Times New Roman" w:cs="Times New Roman"/>
          <w:sz w:val="24"/>
          <w:szCs w:val="24"/>
        </w:rPr>
        <w:t>Kamma</w:t>
      </w:r>
      <w:r w:rsidR="000F7A72">
        <w:rPr>
          <w:rFonts w:ascii="Times New Roman" w:hAnsi="Times New Roman" w:cs="Times New Roman"/>
          <w:sz w:val="24"/>
          <w:szCs w:val="24"/>
        </w:rPr>
        <w:t>,</w:t>
      </w:r>
      <w:r w:rsidR="004C1AD3">
        <w:rPr>
          <w:rFonts w:ascii="Times New Roman" w:hAnsi="Times New Roman" w:cs="Times New Roman"/>
          <w:sz w:val="24"/>
          <w:szCs w:val="24"/>
        </w:rPr>
        <w:t xml:space="preserve"> orang Biak diperkirakan melakukan migrasi ke Manokwari dan wilayah </w:t>
      </w:r>
      <w:r w:rsidR="004C1AD3">
        <w:rPr>
          <w:rFonts w:ascii="Times New Roman" w:hAnsi="Times New Roman" w:cs="Times New Roman"/>
          <w:sz w:val="24"/>
          <w:szCs w:val="24"/>
        </w:rPr>
        <w:lastRenderedPageBreak/>
        <w:t>lain ke arah barat sejak pertengahan abad ke 15 (tahun 1450an)</w:t>
      </w:r>
      <w:r w:rsidR="00C12EDC">
        <w:rPr>
          <w:rFonts w:ascii="Times New Roman" w:hAnsi="Times New Roman" w:cs="Times New Roman"/>
          <w:sz w:val="24"/>
          <w:szCs w:val="24"/>
        </w:rPr>
        <w:t>,</w:t>
      </w:r>
      <w:r w:rsidR="00723857">
        <w:rPr>
          <w:rFonts w:ascii="Times New Roman" w:hAnsi="Times New Roman" w:cs="Times New Roman"/>
          <w:sz w:val="24"/>
          <w:szCs w:val="24"/>
        </w:rPr>
        <w:t xml:space="preserve"> (Lekitoo, 2015:57)</w:t>
      </w:r>
      <w:r w:rsidR="004C1AD3">
        <w:rPr>
          <w:rFonts w:ascii="Times New Roman" w:hAnsi="Times New Roman" w:cs="Times New Roman"/>
          <w:sz w:val="24"/>
          <w:szCs w:val="24"/>
        </w:rPr>
        <w:t>.</w:t>
      </w:r>
    </w:p>
    <w:p w:rsidR="0067024E" w:rsidRDefault="00285FD2" w:rsidP="00683467">
      <w:pPr>
        <w:pStyle w:val="ListParagraph"/>
        <w:spacing w:line="360" w:lineRule="auto"/>
        <w:ind w:left="1080" w:firstLine="720"/>
        <w:jc w:val="both"/>
        <w:rPr>
          <w:rFonts w:ascii="Times New Roman" w:hAnsi="Times New Roman" w:cs="Times New Roman"/>
          <w:sz w:val="24"/>
          <w:szCs w:val="24"/>
        </w:rPr>
      </w:pPr>
      <w:r w:rsidRPr="00683467">
        <w:rPr>
          <w:rFonts w:ascii="Times New Roman" w:hAnsi="Times New Roman" w:cs="Times New Roman"/>
          <w:sz w:val="24"/>
          <w:szCs w:val="24"/>
        </w:rPr>
        <w:t xml:space="preserve"> </w:t>
      </w:r>
      <w:r w:rsidR="004C1AD3">
        <w:rPr>
          <w:rFonts w:ascii="Times New Roman" w:hAnsi="Times New Roman" w:cs="Times New Roman"/>
          <w:sz w:val="24"/>
          <w:szCs w:val="24"/>
        </w:rPr>
        <w:t>Sejak kehadiran di Manokwari, wilayah pesisir pantai adalah wilayah kosong tak berpenghuni dan tak bernama. Di wilayah pesisir</w:t>
      </w:r>
      <w:r w:rsidR="0067024E">
        <w:rPr>
          <w:rFonts w:ascii="Times New Roman" w:hAnsi="Times New Roman" w:cs="Times New Roman"/>
          <w:sz w:val="24"/>
          <w:szCs w:val="24"/>
        </w:rPr>
        <w:t xml:space="preserve"> pantai</w:t>
      </w:r>
      <w:r w:rsidR="00031C00">
        <w:rPr>
          <w:rFonts w:ascii="Times New Roman" w:hAnsi="Times New Roman" w:cs="Times New Roman"/>
          <w:sz w:val="24"/>
          <w:szCs w:val="24"/>
        </w:rPr>
        <w:t xml:space="preserve"> inilah orang Doreri</w:t>
      </w:r>
      <w:r w:rsidR="004C1AD3">
        <w:rPr>
          <w:rFonts w:ascii="Times New Roman" w:hAnsi="Times New Roman" w:cs="Times New Roman"/>
          <w:sz w:val="24"/>
          <w:szCs w:val="24"/>
        </w:rPr>
        <w:t xml:space="preserve"> mulai tinggal menetap, dan memberikan nama-nama tempat</w:t>
      </w:r>
      <w:r w:rsidR="0067024E">
        <w:rPr>
          <w:rFonts w:ascii="Times New Roman" w:hAnsi="Times New Roman" w:cs="Times New Roman"/>
          <w:sz w:val="24"/>
          <w:szCs w:val="24"/>
        </w:rPr>
        <w:t>,</w:t>
      </w:r>
      <w:r w:rsidR="00E47864">
        <w:rPr>
          <w:rFonts w:ascii="Times New Roman" w:hAnsi="Times New Roman" w:cs="Times New Roman"/>
          <w:sz w:val="24"/>
          <w:szCs w:val="24"/>
        </w:rPr>
        <w:t xml:space="preserve"> dan merubah nama Suku</w:t>
      </w:r>
      <w:r w:rsidR="0067024E">
        <w:rPr>
          <w:rFonts w:ascii="Times New Roman" w:hAnsi="Times New Roman" w:cs="Times New Roman"/>
          <w:sz w:val="24"/>
          <w:szCs w:val="24"/>
        </w:rPr>
        <w:t xml:space="preserve"> dari </w:t>
      </w:r>
      <w:r w:rsidR="00E47864">
        <w:rPr>
          <w:rFonts w:ascii="Times New Roman" w:hAnsi="Times New Roman" w:cs="Times New Roman"/>
          <w:sz w:val="24"/>
          <w:szCs w:val="24"/>
        </w:rPr>
        <w:t>Suku</w:t>
      </w:r>
      <w:r w:rsidR="000F7A72">
        <w:rPr>
          <w:rFonts w:ascii="Times New Roman" w:hAnsi="Times New Roman" w:cs="Times New Roman"/>
          <w:sz w:val="24"/>
          <w:szCs w:val="24"/>
        </w:rPr>
        <w:t xml:space="preserve"> </w:t>
      </w:r>
      <w:r w:rsidR="00E47864">
        <w:rPr>
          <w:rFonts w:ascii="Times New Roman" w:hAnsi="Times New Roman" w:cs="Times New Roman"/>
          <w:sz w:val="24"/>
          <w:szCs w:val="24"/>
        </w:rPr>
        <w:t xml:space="preserve">Biak menjadi Suku </w:t>
      </w:r>
      <w:r w:rsidR="0067024E">
        <w:rPr>
          <w:rFonts w:ascii="Times New Roman" w:hAnsi="Times New Roman" w:cs="Times New Roman"/>
          <w:sz w:val="24"/>
          <w:szCs w:val="24"/>
        </w:rPr>
        <w:t>Doreri.</w:t>
      </w:r>
      <w:r w:rsidR="004C1AD3">
        <w:rPr>
          <w:rFonts w:ascii="Times New Roman" w:hAnsi="Times New Roman" w:cs="Times New Roman"/>
          <w:sz w:val="24"/>
          <w:szCs w:val="24"/>
        </w:rPr>
        <w:t xml:space="preserve"> Bukti </w:t>
      </w:r>
      <w:r w:rsidR="00A9654A">
        <w:rPr>
          <w:rFonts w:ascii="Times New Roman" w:hAnsi="Times New Roman" w:cs="Times New Roman"/>
          <w:sz w:val="24"/>
          <w:szCs w:val="24"/>
        </w:rPr>
        <w:t>pemukiman orang Doreri</w:t>
      </w:r>
      <w:r w:rsidR="004C1AD3">
        <w:rPr>
          <w:rFonts w:ascii="Times New Roman" w:hAnsi="Times New Roman" w:cs="Times New Roman"/>
          <w:sz w:val="24"/>
          <w:szCs w:val="24"/>
        </w:rPr>
        <w:t xml:space="preserve"> maupun nama-nama tempat masih bisa kita jumpai pada masa kini.</w:t>
      </w:r>
      <w:r w:rsidR="004F4821">
        <w:rPr>
          <w:rFonts w:ascii="Times New Roman" w:hAnsi="Times New Roman" w:cs="Times New Roman"/>
          <w:sz w:val="24"/>
          <w:szCs w:val="24"/>
        </w:rPr>
        <w:t xml:space="preserve"> </w:t>
      </w:r>
    </w:p>
    <w:p w:rsidR="00285FD2" w:rsidRDefault="004F4821" w:rsidP="00683467">
      <w:pPr>
        <w:pStyle w:val="ListParagraph"/>
        <w:spacing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Karena tinggal di wilayah pesisir pantai</w:t>
      </w:r>
      <w:r w:rsidR="0067024E">
        <w:rPr>
          <w:rFonts w:ascii="Times New Roman" w:hAnsi="Times New Roman" w:cs="Times New Roman"/>
          <w:sz w:val="24"/>
          <w:szCs w:val="24"/>
        </w:rPr>
        <w:t xml:space="preserve"> Kabupaten Manokwari</w:t>
      </w:r>
      <w:r>
        <w:rPr>
          <w:rFonts w:ascii="Times New Roman" w:hAnsi="Times New Roman" w:cs="Times New Roman"/>
          <w:sz w:val="24"/>
          <w:szCs w:val="24"/>
        </w:rPr>
        <w:t xml:space="preserve">, maka </w:t>
      </w:r>
      <w:r w:rsidR="00E47864">
        <w:rPr>
          <w:rFonts w:ascii="Times New Roman" w:hAnsi="Times New Roman" w:cs="Times New Roman"/>
          <w:sz w:val="24"/>
          <w:szCs w:val="24"/>
        </w:rPr>
        <w:t>Suku</w:t>
      </w:r>
      <w:r w:rsidR="008A7EAB">
        <w:rPr>
          <w:rFonts w:ascii="Times New Roman" w:hAnsi="Times New Roman" w:cs="Times New Roman"/>
          <w:sz w:val="24"/>
          <w:szCs w:val="24"/>
        </w:rPr>
        <w:t xml:space="preserve"> Doreri</w:t>
      </w:r>
      <w:r>
        <w:rPr>
          <w:rFonts w:ascii="Times New Roman" w:hAnsi="Times New Roman" w:cs="Times New Roman"/>
          <w:sz w:val="24"/>
          <w:szCs w:val="24"/>
        </w:rPr>
        <w:t xml:space="preserve"> diberi lebel sosial sebagai orang pesisir atau orang pantai.</w:t>
      </w:r>
    </w:p>
    <w:p w:rsidR="000F7A72" w:rsidRDefault="00D509DC" w:rsidP="00683467">
      <w:pPr>
        <w:pStyle w:val="ListParagraph"/>
        <w:spacing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Delapan R dan satu B, demikian Identitas suku Doreri. Artinya, yang dikategorikan sebagai suku Doreri adalah, orang yang memiliki marga</w:t>
      </w:r>
      <w:r w:rsidR="008A094E">
        <w:rPr>
          <w:rStyle w:val="FootnoteReference"/>
          <w:rFonts w:ascii="Times New Roman" w:hAnsi="Times New Roman" w:cs="Times New Roman"/>
          <w:sz w:val="24"/>
          <w:szCs w:val="24"/>
        </w:rPr>
        <w:footnoteReference w:id="8"/>
      </w:r>
      <w:r>
        <w:rPr>
          <w:rFonts w:ascii="Times New Roman" w:hAnsi="Times New Roman" w:cs="Times New Roman"/>
          <w:sz w:val="24"/>
          <w:szCs w:val="24"/>
        </w:rPr>
        <w:t>, yaitu : Delapan R (Rumbobyar, Rumfabe, Rumsayor, Rumadas, Rumbruren, Rumbekwan, Rumakeuw, Rumander), dan satu B (Burwos)</w:t>
      </w:r>
      <w:r w:rsidR="008A094E">
        <w:rPr>
          <w:rFonts w:ascii="Times New Roman" w:hAnsi="Times New Roman" w:cs="Times New Roman"/>
          <w:sz w:val="24"/>
          <w:szCs w:val="24"/>
        </w:rPr>
        <w:t>.</w:t>
      </w:r>
      <w:r>
        <w:rPr>
          <w:rFonts w:ascii="Times New Roman" w:hAnsi="Times New Roman" w:cs="Times New Roman"/>
          <w:sz w:val="24"/>
          <w:szCs w:val="24"/>
        </w:rPr>
        <w:t xml:space="preserve"> </w:t>
      </w:r>
    </w:p>
    <w:p w:rsidR="00683467" w:rsidRPr="00683467" w:rsidRDefault="00683467" w:rsidP="00683467">
      <w:pPr>
        <w:pStyle w:val="ListParagraph"/>
        <w:spacing w:line="360" w:lineRule="auto"/>
        <w:ind w:left="1080" w:firstLine="720"/>
        <w:jc w:val="both"/>
        <w:rPr>
          <w:rFonts w:ascii="Times New Roman" w:hAnsi="Times New Roman" w:cs="Times New Roman"/>
          <w:sz w:val="24"/>
          <w:szCs w:val="24"/>
        </w:rPr>
      </w:pPr>
    </w:p>
    <w:p w:rsidR="00F93AD1" w:rsidRDefault="00E47864" w:rsidP="00F93AD1">
      <w:pPr>
        <w:pStyle w:val="ListParagraph"/>
        <w:numPr>
          <w:ilvl w:val="0"/>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Suku</w:t>
      </w:r>
      <w:r w:rsidR="00806D7B">
        <w:rPr>
          <w:rFonts w:ascii="Times New Roman" w:hAnsi="Times New Roman" w:cs="Times New Roman"/>
          <w:b/>
          <w:sz w:val="24"/>
          <w:szCs w:val="24"/>
        </w:rPr>
        <w:t xml:space="preserve"> Borai</w:t>
      </w:r>
    </w:p>
    <w:p w:rsidR="00525992" w:rsidRDefault="00AA7E5F" w:rsidP="00525992">
      <w:pPr>
        <w:pStyle w:val="ListParagraph"/>
        <w:spacing w:line="360" w:lineRule="auto"/>
        <w:ind w:left="1080" w:firstLine="720"/>
        <w:jc w:val="both"/>
        <w:rPr>
          <w:rFonts w:ascii="Times New Roman" w:hAnsi="Times New Roman" w:cs="Times New Roman"/>
          <w:sz w:val="24"/>
          <w:szCs w:val="24"/>
          <w:lang w:val="id-ID"/>
        </w:rPr>
      </w:pPr>
      <w:r>
        <w:rPr>
          <w:rFonts w:ascii="Times New Roman" w:hAnsi="Times New Roman" w:cs="Times New Roman"/>
          <w:sz w:val="24"/>
          <w:szCs w:val="24"/>
          <w:lang w:val="id-ID"/>
        </w:rPr>
        <w:t>Bora</w:t>
      </w:r>
      <w:r>
        <w:rPr>
          <w:rFonts w:ascii="Times New Roman" w:hAnsi="Times New Roman" w:cs="Times New Roman"/>
          <w:sz w:val="24"/>
          <w:szCs w:val="24"/>
          <w:lang w:val="en-US"/>
        </w:rPr>
        <w:t>i</w:t>
      </w:r>
      <w:r w:rsidR="000F7A72">
        <w:rPr>
          <w:rFonts w:ascii="Times New Roman" w:hAnsi="Times New Roman" w:cs="Times New Roman"/>
          <w:sz w:val="24"/>
          <w:szCs w:val="24"/>
          <w:lang w:val="id-ID"/>
        </w:rPr>
        <w:t>, demikian</w:t>
      </w:r>
      <w:r w:rsidR="00E47864">
        <w:rPr>
          <w:rFonts w:ascii="Times New Roman" w:hAnsi="Times New Roman" w:cs="Times New Roman"/>
          <w:sz w:val="24"/>
          <w:szCs w:val="24"/>
          <w:lang w:val="id-ID"/>
        </w:rPr>
        <w:t xml:space="preserve"> nama salah satu Suku</w:t>
      </w:r>
      <w:r w:rsidR="00525992" w:rsidRPr="00A71C17">
        <w:rPr>
          <w:rFonts w:ascii="Times New Roman" w:hAnsi="Times New Roman" w:cs="Times New Roman"/>
          <w:sz w:val="24"/>
          <w:szCs w:val="24"/>
          <w:lang w:val="id-ID"/>
        </w:rPr>
        <w:t xml:space="preserve"> yang menghuni dan mengklem sebagai pemilik Kabupaten Manokwari</w:t>
      </w:r>
      <w:r w:rsidR="00525992">
        <w:rPr>
          <w:rFonts w:ascii="Times New Roman" w:hAnsi="Times New Roman" w:cs="Times New Roman"/>
          <w:sz w:val="24"/>
          <w:szCs w:val="24"/>
          <w:lang w:val="id-ID"/>
        </w:rPr>
        <w:t xml:space="preserve">. </w:t>
      </w:r>
      <w:r w:rsidR="00525992" w:rsidRPr="00F65427">
        <w:rPr>
          <w:rFonts w:ascii="Times New Roman" w:hAnsi="Times New Roman" w:cs="Times New Roman"/>
          <w:sz w:val="24"/>
          <w:szCs w:val="24"/>
          <w:lang w:val="id-ID"/>
        </w:rPr>
        <w:t>Ada dua versi t</w:t>
      </w:r>
      <w:r>
        <w:rPr>
          <w:rFonts w:ascii="Times New Roman" w:hAnsi="Times New Roman" w:cs="Times New Roman"/>
          <w:sz w:val="24"/>
          <w:szCs w:val="24"/>
          <w:lang w:val="id-ID"/>
        </w:rPr>
        <w:t>entang siapa itu orang Bora</w:t>
      </w:r>
      <w:r>
        <w:rPr>
          <w:rFonts w:ascii="Times New Roman" w:hAnsi="Times New Roman" w:cs="Times New Roman"/>
          <w:sz w:val="24"/>
          <w:szCs w:val="24"/>
          <w:lang w:val="en-US"/>
        </w:rPr>
        <w:t>i</w:t>
      </w:r>
      <w:r w:rsidR="00525992">
        <w:rPr>
          <w:rFonts w:ascii="Times New Roman" w:hAnsi="Times New Roman" w:cs="Times New Roman"/>
          <w:sz w:val="24"/>
          <w:szCs w:val="24"/>
          <w:lang w:val="id-ID"/>
        </w:rPr>
        <w:t xml:space="preserve"> ?</w:t>
      </w:r>
      <w:r w:rsidR="00525992" w:rsidRPr="00F65427">
        <w:rPr>
          <w:rFonts w:ascii="Times New Roman" w:hAnsi="Times New Roman" w:cs="Times New Roman"/>
          <w:sz w:val="24"/>
          <w:szCs w:val="24"/>
          <w:lang w:val="id-ID"/>
        </w:rPr>
        <w:t xml:space="preserve"> </w:t>
      </w:r>
      <w:r w:rsidR="00525992" w:rsidRPr="00AC033B">
        <w:rPr>
          <w:rFonts w:ascii="Times New Roman" w:hAnsi="Times New Roman" w:cs="Times New Roman"/>
          <w:i/>
          <w:sz w:val="24"/>
          <w:szCs w:val="24"/>
          <w:lang w:val="id-ID"/>
        </w:rPr>
        <w:t>versi pertama</w:t>
      </w:r>
      <w:r w:rsidR="00525992">
        <w:rPr>
          <w:rFonts w:ascii="Times New Roman" w:hAnsi="Times New Roman" w:cs="Times New Roman"/>
          <w:i/>
          <w:sz w:val="24"/>
          <w:szCs w:val="24"/>
          <w:lang w:val="id-ID"/>
        </w:rPr>
        <w:t>,</w:t>
      </w:r>
      <w:r w:rsidR="00801618">
        <w:rPr>
          <w:rFonts w:ascii="Times New Roman" w:hAnsi="Times New Roman" w:cs="Times New Roman"/>
          <w:sz w:val="24"/>
          <w:szCs w:val="24"/>
          <w:lang w:val="id-ID"/>
        </w:rPr>
        <w:t xml:space="preserve"> melalui catatan-catatan</w:t>
      </w:r>
      <w:r w:rsidR="00525992" w:rsidRPr="00F65427">
        <w:rPr>
          <w:rFonts w:ascii="Times New Roman" w:hAnsi="Times New Roman" w:cs="Times New Roman"/>
          <w:sz w:val="24"/>
          <w:szCs w:val="24"/>
          <w:lang w:val="id-ID"/>
        </w:rPr>
        <w:t xml:space="preserve"> zendin</w:t>
      </w:r>
      <w:r w:rsidR="00801618">
        <w:rPr>
          <w:rFonts w:ascii="Times New Roman" w:hAnsi="Times New Roman" w:cs="Times New Roman"/>
          <w:sz w:val="24"/>
          <w:szCs w:val="24"/>
          <w:lang w:val="id-ID"/>
        </w:rPr>
        <w:t>g. Dikisahkan bahwa</w:t>
      </w:r>
      <w:r w:rsidR="00806D7B">
        <w:rPr>
          <w:rFonts w:ascii="Times New Roman" w:hAnsi="Times New Roman" w:cs="Times New Roman"/>
          <w:sz w:val="24"/>
          <w:szCs w:val="24"/>
          <w:lang w:val="id-ID"/>
        </w:rPr>
        <w:t xml:space="preserve"> orang Bora</w:t>
      </w:r>
      <w:r w:rsidR="00806D7B">
        <w:rPr>
          <w:rFonts w:ascii="Times New Roman" w:hAnsi="Times New Roman" w:cs="Times New Roman"/>
          <w:sz w:val="24"/>
          <w:szCs w:val="24"/>
          <w:lang w:val="en-US"/>
        </w:rPr>
        <w:t>i</w:t>
      </w:r>
      <w:r w:rsidR="00525992" w:rsidRPr="00F65427">
        <w:rPr>
          <w:rFonts w:ascii="Times New Roman" w:hAnsi="Times New Roman" w:cs="Times New Roman"/>
          <w:sz w:val="24"/>
          <w:szCs w:val="24"/>
          <w:lang w:val="id-ID"/>
        </w:rPr>
        <w:t xml:space="preserve"> yang sebenarnya adalah keturunan dari orang Arfak dan Biak. Rupanya terjadi perkawinan silang antara orang Arfak dan orang Bia</w:t>
      </w:r>
      <w:r>
        <w:rPr>
          <w:rFonts w:ascii="Times New Roman" w:hAnsi="Times New Roman" w:cs="Times New Roman"/>
          <w:sz w:val="24"/>
          <w:szCs w:val="24"/>
          <w:lang w:val="id-ID"/>
        </w:rPr>
        <w:t>k. Lokalitas pertama orang Bora</w:t>
      </w:r>
      <w:r>
        <w:rPr>
          <w:rFonts w:ascii="Times New Roman" w:hAnsi="Times New Roman" w:cs="Times New Roman"/>
          <w:sz w:val="24"/>
          <w:szCs w:val="24"/>
          <w:lang w:val="en-US"/>
        </w:rPr>
        <w:t>i</w:t>
      </w:r>
      <w:r w:rsidR="00525992" w:rsidRPr="00F65427">
        <w:rPr>
          <w:rFonts w:ascii="Times New Roman" w:hAnsi="Times New Roman" w:cs="Times New Roman"/>
          <w:sz w:val="24"/>
          <w:szCs w:val="24"/>
          <w:lang w:val="id-ID"/>
        </w:rPr>
        <w:t xml:space="preserve"> adalah dipantai dekat distrik Oransbari</w:t>
      </w:r>
      <w:r w:rsidR="00525992">
        <w:rPr>
          <w:rStyle w:val="FootnoteReference"/>
          <w:rFonts w:ascii="Times New Roman" w:hAnsi="Times New Roman" w:cs="Times New Roman"/>
          <w:sz w:val="24"/>
          <w:szCs w:val="24"/>
          <w:lang w:val="id-ID"/>
        </w:rPr>
        <w:footnoteReference w:id="9"/>
      </w:r>
      <w:r w:rsidR="00525992" w:rsidRPr="00F65427">
        <w:rPr>
          <w:rFonts w:ascii="Times New Roman" w:hAnsi="Times New Roman" w:cs="Times New Roman"/>
          <w:sz w:val="24"/>
          <w:szCs w:val="24"/>
          <w:lang w:val="id-ID"/>
        </w:rPr>
        <w:t>, dan s</w:t>
      </w:r>
      <w:r w:rsidR="000F7A72">
        <w:rPr>
          <w:rFonts w:ascii="Times New Roman" w:hAnsi="Times New Roman" w:cs="Times New Roman"/>
          <w:sz w:val="24"/>
          <w:szCs w:val="24"/>
          <w:lang w:val="id-ID"/>
        </w:rPr>
        <w:t>alah satu kelompoknya menamakan</w:t>
      </w:r>
      <w:r w:rsidR="00525992" w:rsidRPr="00F65427">
        <w:rPr>
          <w:rFonts w:ascii="Times New Roman" w:hAnsi="Times New Roman" w:cs="Times New Roman"/>
          <w:sz w:val="24"/>
          <w:szCs w:val="24"/>
          <w:lang w:val="id-ID"/>
        </w:rPr>
        <w:t xml:space="preserve"> diri Mansim sesuai dengan nama tempat yang </w:t>
      </w:r>
      <w:r>
        <w:rPr>
          <w:rFonts w:ascii="Times New Roman" w:hAnsi="Times New Roman" w:cs="Times New Roman"/>
          <w:sz w:val="24"/>
          <w:szCs w:val="24"/>
          <w:lang w:val="id-ID"/>
        </w:rPr>
        <w:t xml:space="preserve">mereka tinggali. Kelompok </w:t>
      </w:r>
      <w:r>
        <w:rPr>
          <w:rFonts w:ascii="Times New Roman" w:hAnsi="Times New Roman" w:cs="Times New Roman"/>
          <w:sz w:val="24"/>
          <w:szCs w:val="24"/>
          <w:lang w:val="en-US"/>
        </w:rPr>
        <w:t>Borai</w:t>
      </w:r>
      <w:r w:rsidR="00525992" w:rsidRPr="00F65427">
        <w:rPr>
          <w:rFonts w:ascii="Times New Roman" w:hAnsi="Times New Roman" w:cs="Times New Roman"/>
          <w:sz w:val="24"/>
          <w:szCs w:val="24"/>
          <w:lang w:val="id-ID"/>
        </w:rPr>
        <w:t xml:space="preserve"> selanjutnya migrasi ke Arfai</w:t>
      </w:r>
      <w:r w:rsidR="00893ACB">
        <w:rPr>
          <w:rStyle w:val="FootnoteReference"/>
          <w:rFonts w:ascii="Times New Roman" w:hAnsi="Times New Roman" w:cs="Times New Roman"/>
          <w:sz w:val="24"/>
          <w:szCs w:val="24"/>
          <w:lang w:val="id-ID"/>
        </w:rPr>
        <w:footnoteReference w:id="10"/>
      </w:r>
      <w:r w:rsidR="00525992" w:rsidRPr="00F65427">
        <w:rPr>
          <w:rFonts w:ascii="Times New Roman" w:hAnsi="Times New Roman" w:cs="Times New Roman"/>
          <w:sz w:val="24"/>
          <w:szCs w:val="24"/>
          <w:lang w:val="id-ID"/>
        </w:rPr>
        <w:t xml:space="preserve"> Manokwari hingga kini.</w:t>
      </w:r>
      <w:r w:rsidR="00E47864">
        <w:rPr>
          <w:rFonts w:ascii="Times New Roman" w:hAnsi="Times New Roman" w:cs="Times New Roman"/>
          <w:sz w:val="24"/>
          <w:szCs w:val="24"/>
          <w:lang w:val="id-ID"/>
        </w:rPr>
        <w:t xml:space="preserve"> Jadi, migrasi Suku</w:t>
      </w:r>
      <w:r>
        <w:rPr>
          <w:rFonts w:ascii="Times New Roman" w:hAnsi="Times New Roman" w:cs="Times New Roman"/>
          <w:sz w:val="24"/>
          <w:szCs w:val="24"/>
          <w:lang w:val="en-US"/>
        </w:rPr>
        <w:t xml:space="preserve"> </w:t>
      </w:r>
      <w:r w:rsidR="00806D7B">
        <w:rPr>
          <w:rFonts w:ascii="Times New Roman" w:hAnsi="Times New Roman" w:cs="Times New Roman"/>
          <w:sz w:val="24"/>
          <w:szCs w:val="24"/>
          <w:lang w:val="en-US"/>
        </w:rPr>
        <w:t>Borai</w:t>
      </w:r>
      <w:r w:rsidR="00525992">
        <w:rPr>
          <w:rFonts w:ascii="Times New Roman" w:hAnsi="Times New Roman" w:cs="Times New Roman"/>
          <w:sz w:val="24"/>
          <w:szCs w:val="24"/>
          <w:lang w:val="id-ID"/>
        </w:rPr>
        <w:t xml:space="preserve"> awalnya di distrik </w:t>
      </w:r>
      <w:r w:rsidR="00525992">
        <w:rPr>
          <w:rFonts w:ascii="Times New Roman" w:hAnsi="Times New Roman" w:cs="Times New Roman"/>
          <w:sz w:val="24"/>
          <w:szCs w:val="24"/>
          <w:lang w:val="id-ID"/>
        </w:rPr>
        <w:lastRenderedPageBreak/>
        <w:t>Oransbari dan migrasi selanjutnya adalah Arfai</w:t>
      </w:r>
      <w:r w:rsidR="00893ACB">
        <w:rPr>
          <w:rFonts w:ascii="Times New Roman" w:hAnsi="Times New Roman" w:cs="Times New Roman"/>
          <w:sz w:val="24"/>
          <w:szCs w:val="24"/>
          <w:lang w:val="en-US"/>
        </w:rPr>
        <w:t>.</w:t>
      </w:r>
      <w:r w:rsidR="00525992">
        <w:rPr>
          <w:rFonts w:ascii="Times New Roman" w:hAnsi="Times New Roman" w:cs="Times New Roman"/>
          <w:sz w:val="24"/>
          <w:szCs w:val="24"/>
          <w:lang w:val="id-ID"/>
        </w:rPr>
        <w:t xml:space="preserve"> </w:t>
      </w:r>
      <w:r w:rsidR="00E47864">
        <w:rPr>
          <w:rFonts w:ascii="Times New Roman" w:hAnsi="Times New Roman" w:cs="Times New Roman"/>
          <w:sz w:val="24"/>
          <w:szCs w:val="24"/>
          <w:lang w:val="id-ID"/>
        </w:rPr>
        <w:t>Bahkan lokalitas Suku</w:t>
      </w:r>
      <w:r>
        <w:rPr>
          <w:rFonts w:ascii="Times New Roman" w:hAnsi="Times New Roman" w:cs="Times New Roman"/>
          <w:sz w:val="24"/>
          <w:szCs w:val="24"/>
          <w:lang w:val="en-US"/>
        </w:rPr>
        <w:t xml:space="preserve"> </w:t>
      </w:r>
      <w:r w:rsidR="00806D7B">
        <w:rPr>
          <w:rFonts w:ascii="Times New Roman" w:hAnsi="Times New Roman" w:cs="Times New Roman"/>
          <w:sz w:val="24"/>
          <w:szCs w:val="24"/>
          <w:lang w:val="en-US"/>
        </w:rPr>
        <w:t>Borai</w:t>
      </w:r>
      <w:r w:rsidR="00525992">
        <w:rPr>
          <w:rFonts w:ascii="Times New Roman" w:hAnsi="Times New Roman" w:cs="Times New Roman"/>
          <w:sz w:val="24"/>
          <w:szCs w:val="24"/>
          <w:lang w:val="id-ID"/>
        </w:rPr>
        <w:t xml:space="preserve"> dapat ditemui di Arfai.</w:t>
      </w:r>
    </w:p>
    <w:p w:rsidR="00525992" w:rsidRDefault="00525992" w:rsidP="00525992">
      <w:pPr>
        <w:pStyle w:val="ListParagraph"/>
        <w:spacing w:line="360" w:lineRule="auto"/>
        <w:ind w:left="1080" w:firstLine="720"/>
        <w:jc w:val="both"/>
        <w:rPr>
          <w:rFonts w:ascii="Times New Roman" w:hAnsi="Times New Roman" w:cs="Times New Roman"/>
          <w:sz w:val="24"/>
          <w:szCs w:val="24"/>
          <w:lang w:val="id-ID"/>
        </w:rPr>
      </w:pPr>
      <w:r>
        <w:rPr>
          <w:rFonts w:ascii="Times New Roman" w:hAnsi="Times New Roman" w:cs="Times New Roman"/>
          <w:sz w:val="24"/>
          <w:szCs w:val="24"/>
          <w:lang w:val="id-ID"/>
        </w:rPr>
        <w:t>Identitas tradisional hingga identitas modern yang dapat di</w:t>
      </w:r>
      <w:r w:rsidR="00806D7B">
        <w:rPr>
          <w:rFonts w:ascii="Times New Roman" w:hAnsi="Times New Roman" w:cs="Times New Roman"/>
          <w:sz w:val="24"/>
          <w:szCs w:val="24"/>
          <w:lang w:val="en-US"/>
        </w:rPr>
        <w:t xml:space="preserve"> </w:t>
      </w:r>
      <w:r>
        <w:rPr>
          <w:rFonts w:ascii="Times New Roman" w:hAnsi="Times New Roman" w:cs="Times New Roman"/>
          <w:sz w:val="24"/>
          <w:szCs w:val="24"/>
          <w:lang w:val="id-ID"/>
        </w:rPr>
        <w:t xml:space="preserve">gunakan untuk mengkategorikan dia orang Borai adalah nama marga.  </w:t>
      </w:r>
      <w:r w:rsidR="00550652">
        <w:rPr>
          <w:rFonts w:ascii="Times New Roman" w:hAnsi="Times New Roman" w:cs="Times New Roman"/>
          <w:sz w:val="24"/>
          <w:szCs w:val="24"/>
          <w:lang w:val="id-ID"/>
        </w:rPr>
        <w:t>Nama marga di</w:t>
      </w:r>
      <w:r>
        <w:rPr>
          <w:rFonts w:ascii="Times New Roman" w:hAnsi="Times New Roman" w:cs="Times New Roman"/>
          <w:sz w:val="24"/>
          <w:szCs w:val="24"/>
          <w:lang w:val="id-ID"/>
        </w:rPr>
        <w:t>letakkan set</w:t>
      </w:r>
      <w:r w:rsidR="00550652">
        <w:rPr>
          <w:rFonts w:ascii="Times New Roman" w:hAnsi="Times New Roman" w:cs="Times New Roman"/>
          <w:sz w:val="24"/>
          <w:szCs w:val="24"/>
          <w:lang w:val="id-ID"/>
        </w:rPr>
        <w:t>elah nama orang. Sebagai contoh:</w:t>
      </w:r>
      <w:r>
        <w:rPr>
          <w:rFonts w:ascii="Times New Roman" w:hAnsi="Times New Roman" w:cs="Times New Roman"/>
          <w:sz w:val="24"/>
          <w:szCs w:val="24"/>
          <w:lang w:val="id-ID"/>
        </w:rPr>
        <w:t xml:space="preserve">nama saya Oskar Mansim. Oskar adalah nama orang, sementara Mansim adalah nama </w:t>
      </w:r>
      <w:r w:rsidRPr="00A01067">
        <w:rPr>
          <w:rFonts w:ascii="Times New Roman" w:hAnsi="Times New Roman" w:cs="Times New Roman"/>
          <w:i/>
          <w:sz w:val="24"/>
          <w:szCs w:val="24"/>
          <w:lang w:val="id-ID"/>
        </w:rPr>
        <w:t xml:space="preserve">marga </w:t>
      </w:r>
      <w:r>
        <w:rPr>
          <w:rFonts w:ascii="Times New Roman" w:hAnsi="Times New Roman" w:cs="Times New Roman"/>
          <w:sz w:val="24"/>
          <w:szCs w:val="24"/>
          <w:lang w:val="id-ID"/>
        </w:rPr>
        <w:t>yang menunjukkan dia orang Borai.</w:t>
      </w:r>
    </w:p>
    <w:p w:rsidR="00525992" w:rsidRPr="00525992" w:rsidRDefault="00525992" w:rsidP="00525992">
      <w:pPr>
        <w:spacing w:line="360" w:lineRule="auto"/>
        <w:ind w:left="1080" w:firstLine="720"/>
        <w:jc w:val="both"/>
        <w:rPr>
          <w:rFonts w:ascii="Times New Roman" w:hAnsi="Times New Roman" w:cs="Times New Roman"/>
          <w:sz w:val="24"/>
          <w:szCs w:val="24"/>
          <w:lang w:val="id-ID"/>
        </w:rPr>
      </w:pPr>
      <w:r w:rsidRPr="00C07D94">
        <w:rPr>
          <w:rFonts w:ascii="Times New Roman" w:hAnsi="Times New Roman" w:cs="Times New Roman"/>
          <w:i/>
          <w:sz w:val="24"/>
          <w:szCs w:val="24"/>
          <w:lang w:val="id-ID"/>
        </w:rPr>
        <w:t>Versi kedua,</w:t>
      </w:r>
      <w:r w:rsidRPr="00525992">
        <w:rPr>
          <w:rFonts w:ascii="Times New Roman" w:hAnsi="Times New Roman" w:cs="Times New Roman"/>
          <w:sz w:val="24"/>
          <w:szCs w:val="24"/>
          <w:lang w:val="id-ID"/>
        </w:rPr>
        <w:t xml:space="preserve"> </w:t>
      </w:r>
      <w:r w:rsidR="00FE16EA">
        <w:rPr>
          <w:rFonts w:ascii="Times New Roman" w:hAnsi="Times New Roman" w:cs="Times New Roman"/>
          <w:sz w:val="24"/>
          <w:szCs w:val="24"/>
          <w:lang w:val="en-US"/>
        </w:rPr>
        <w:t>i</w:t>
      </w:r>
      <w:r w:rsidRPr="00525992">
        <w:rPr>
          <w:rFonts w:ascii="Times New Roman" w:hAnsi="Times New Roman" w:cs="Times New Roman"/>
          <w:sz w:val="24"/>
          <w:szCs w:val="24"/>
          <w:lang w:val="id-ID"/>
        </w:rPr>
        <w:t xml:space="preserve">stilah </w:t>
      </w:r>
      <w:r w:rsidR="00FE16EA">
        <w:rPr>
          <w:rFonts w:ascii="Times New Roman" w:hAnsi="Times New Roman" w:cs="Times New Roman"/>
          <w:sz w:val="24"/>
          <w:szCs w:val="24"/>
          <w:lang w:val="id-ID"/>
        </w:rPr>
        <w:t>Bora</w:t>
      </w:r>
      <w:r w:rsidR="00FE16EA">
        <w:rPr>
          <w:rFonts w:ascii="Times New Roman" w:hAnsi="Times New Roman" w:cs="Times New Roman"/>
          <w:sz w:val="24"/>
          <w:szCs w:val="24"/>
          <w:lang w:val="en-US"/>
        </w:rPr>
        <w:t>i</w:t>
      </w:r>
      <w:r w:rsidRPr="00525992">
        <w:rPr>
          <w:rFonts w:ascii="Times New Roman" w:hAnsi="Times New Roman" w:cs="Times New Roman"/>
          <w:sz w:val="24"/>
          <w:szCs w:val="24"/>
          <w:lang w:val="id-ID"/>
        </w:rPr>
        <w:t xml:space="preserve"> </w:t>
      </w:r>
      <w:r>
        <w:rPr>
          <w:rFonts w:ascii="Times New Roman" w:hAnsi="Times New Roman" w:cs="Times New Roman"/>
          <w:sz w:val="24"/>
          <w:szCs w:val="24"/>
          <w:lang w:val="id-ID"/>
        </w:rPr>
        <w:t>berasal dari bahasa</w:t>
      </w:r>
      <w:r w:rsidR="00FE16EA">
        <w:rPr>
          <w:rFonts w:ascii="Times New Roman" w:hAnsi="Times New Roman" w:cs="Times New Roman"/>
          <w:sz w:val="24"/>
          <w:szCs w:val="24"/>
          <w:lang w:val="id-ID"/>
        </w:rPr>
        <w:t xml:space="preserve"> Bora</w:t>
      </w:r>
      <w:r w:rsidR="00FE16EA">
        <w:rPr>
          <w:rFonts w:ascii="Times New Roman" w:hAnsi="Times New Roman" w:cs="Times New Roman"/>
          <w:sz w:val="24"/>
          <w:szCs w:val="24"/>
          <w:lang w:val="en-US"/>
        </w:rPr>
        <w:t>i</w:t>
      </w:r>
      <w:r w:rsidRPr="00525992">
        <w:rPr>
          <w:rFonts w:ascii="Times New Roman" w:hAnsi="Times New Roman" w:cs="Times New Roman"/>
          <w:sz w:val="24"/>
          <w:szCs w:val="24"/>
          <w:lang w:val="id-ID"/>
        </w:rPr>
        <w:t xml:space="preserve"> yang memiliki arti asli atau t</w:t>
      </w:r>
      <w:r w:rsidR="00FE16EA">
        <w:rPr>
          <w:rFonts w:ascii="Times New Roman" w:hAnsi="Times New Roman" w:cs="Times New Roman"/>
          <w:sz w:val="24"/>
          <w:szCs w:val="24"/>
          <w:lang w:val="id-ID"/>
        </w:rPr>
        <w:t xml:space="preserve">anah. Jadi, </w:t>
      </w:r>
      <w:r w:rsidR="00E47864">
        <w:rPr>
          <w:rFonts w:ascii="Times New Roman" w:hAnsi="Times New Roman" w:cs="Times New Roman"/>
          <w:sz w:val="24"/>
          <w:szCs w:val="24"/>
          <w:lang w:val="id-ID"/>
        </w:rPr>
        <w:t>Suku</w:t>
      </w:r>
      <w:r w:rsidR="00FE16EA">
        <w:rPr>
          <w:rFonts w:ascii="Times New Roman" w:hAnsi="Times New Roman" w:cs="Times New Roman"/>
          <w:sz w:val="24"/>
          <w:szCs w:val="24"/>
          <w:lang w:val="id-ID"/>
        </w:rPr>
        <w:t xml:space="preserve"> Bora</w:t>
      </w:r>
      <w:r w:rsidR="00FE16EA">
        <w:rPr>
          <w:rFonts w:ascii="Times New Roman" w:hAnsi="Times New Roman" w:cs="Times New Roman"/>
          <w:sz w:val="24"/>
          <w:szCs w:val="24"/>
          <w:lang w:val="en-US"/>
        </w:rPr>
        <w:t>i</w:t>
      </w:r>
      <w:r w:rsidRPr="00525992">
        <w:rPr>
          <w:rFonts w:ascii="Times New Roman" w:hAnsi="Times New Roman" w:cs="Times New Roman"/>
          <w:sz w:val="24"/>
          <w:szCs w:val="24"/>
          <w:lang w:val="id-ID"/>
        </w:rPr>
        <w:t xml:space="preserve"> adal</w:t>
      </w:r>
      <w:r w:rsidR="00E47864">
        <w:rPr>
          <w:rFonts w:ascii="Times New Roman" w:hAnsi="Times New Roman" w:cs="Times New Roman"/>
          <w:sz w:val="24"/>
          <w:szCs w:val="24"/>
          <w:lang w:val="id-ID"/>
        </w:rPr>
        <w:t>ah suku asli atau Suku</w:t>
      </w:r>
      <w:r w:rsidRPr="00525992">
        <w:rPr>
          <w:rFonts w:ascii="Times New Roman" w:hAnsi="Times New Roman" w:cs="Times New Roman"/>
          <w:sz w:val="24"/>
          <w:szCs w:val="24"/>
          <w:lang w:val="id-ID"/>
        </w:rPr>
        <w:t xml:space="preserve"> yang memiliki tanah dan di percaya tanah </w:t>
      </w:r>
      <w:r w:rsidR="00837171">
        <w:rPr>
          <w:rFonts w:ascii="Times New Roman" w:hAnsi="Times New Roman" w:cs="Times New Roman"/>
          <w:sz w:val="24"/>
          <w:szCs w:val="24"/>
          <w:lang w:val="en-US"/>
        </w:rPr>
        <w:t xml:space="preserve">di </w:t>
      </w:r>
      <w:r w:rsidRPr="00525992">
        <w:rPr>
          <w:rFonts w:ascii="Times New Roman" w:hAnsi="Times New Roman" w:cs="Times New Roman"/>
          <w:sz w:val="24"/>
          <w:szCs w:val="24"/>
          <w:lang w:val="id-ID"/>
        </w:rPr>
        <w:t>Kabupaten Manokwari.</w:t>
      </w:r>
    </w:p>
    <w:p w:rsidR="00525992" w:rsidRPr="006A3145" w:rsidRDefault="00525992" w:rsidP="006A3145">
      <w:pPr>
        <w:pStyle w:val="ListParagraph"/>
        <w:spacing w:line="360" w:lineRule="auto"/>
        <w:ind w:left="1080" w:firstLine="720"/>
        <w:jc w:val="both"/>
        <w:rPr>
          <w:rFonts w:ascii="Times New Roman" w:hAnsi="Times New Roman" w:cs="Times New Roman"/>
          <w:sz w:val="24"/>
          <w:szCs w:val="24"/>
          <w:lang w:val="id-ID"/>
        </w:rPr>
      </w:pPr>
      <w:r>
        <w:rPr>
          <w:rFonts w:ascii="Times New Roman" w:hAnsi="Times New Roman" w:cs="Times New Roman"/>
          <w:sz w:val="24"/>
          <w:szCs w:val="24"/>
          <w:lang w:val="id-ID"/>
        </w:rPr>
        <w:t>Ada cerita sejarah tentan</w:t>
      </w:r>
      <w:r w:rsidR="00E47864">
        <w:rPr>
          <w:rFonts w:ascii="Times New Roman" w:hAnsi="Times New Roman" w:cs="Times New Roman"/>
          <w:sz w:val="24"/>
          <w:szCs w:val="24"/>
          <w:lang w:val="id-ID"/>
        </w:rPr>
        <w:t>g asal-usul Suku</w:t>
      </w:r>
      <w:r w:rsidR="006A3145">
        <w:rPr>
          <w:rFonts w:ascii="Times New Roman" w:hAnsi="Times New Roman" w:cs="Times New Roman"/>
          <w:sz w:val="24"/>
          <w:szCs w:val="24"/>
          <w:lang w:val="id-ID"/>
        </w:rPr>
        <w:t xml:space="preserve"> Bora</w:t>
      </w:r>
      <w:r w:rsidR="006A3145">
        <w:rPr>
          <w:rFonts w:ascii="Times New Roman" w:hAnsi="Times New Roman" w:cs="Times New Roman"/>
          <w:sz w:val="24"/>
          <w:szCs w:val="24"/>
          <w:lang w:val="en-US"/>
        </w:rPr>
        <w:t>i</w:t>
      </w:r>
      <w:r>
        <w:rPr>
          <w:rFonts w:ascii="Times New Roman" w:hAnsi="Times New Roman" w:cs="Times New Roman"/>
          <w:sz w:val="24"/>
          <w:szCs w:val="24"/>
          <w:lang w:val="id-ID"/>
        </w:rPr>
        <w:t xml:space="preserve"> yang sejak lama di</w:t>
      </w:r>
      <w:r w:rsidR="00E47864">
        <w:rPr>
          <w:rFonts w:ascii="Times New Roman" w:hAnsi="Times New Roman" w:cs="Times New Roman"/>
          <w:sz w:val="24"/>
          <w:szCs w:val="24"/>
          <w:lang w:val="en-US"/>
        </w:rPr>
        <w:t xml:space="preserve"> </w:t>
      </w:r>
      <w:r>
        <w:rPr>
          <w:rFonts w:ascii="Times New Roman" w:hAnsi="Times New Roman" w:cs="Times New Roman"/>
          <w:sz w:val="24"/>
          <w:szCs w:val="24"/>
          <w:lang w:val="id-ID"/>
        </w:rPr>
        <w:t>wariskan secara turun-temurun. Dikisahkan bahwa Tuhan Allah menciptakan umat manusia dan ditempatkan pada lokalitas mas</w:t>
      </w:r>
      <w:r w:rsidR="00E47864">
        <w:rPr>
          <w:rFonts w:ascii="Times New Roman" w:hAnsi="Times New Roman" w:cs="Times New Roman"/>
          <w:sz w:val="24"/>
          <w:szCs w:val="24"/>
          <w:lang w:val="id-ID"/>
        </w:rPr>
        <w:t>ing-masing. Suku</w:t>
      </w:r>
      <w:r w:rsidR="006A3145">
        <w:rPr>
          <w:rFonts w:ascii="Times New Roman" w:hAnsi="Times New Roman" w:cs="Times New Roman"/>
          <w:sz w:val="24"/>
          <w:szCs w:val="24"/>
          <w:lang w:val="id-ID"/>
        </w:rPr>
        <w:t xml:space="preserve"> Bora</w:t>
      </w:r>
      <w:r w:rsidR="006A3145">
        <w:rPr>
          <w:rFonts w:ascii="Times New Roman" w:hAnsi="Times New Roman" w:cs="Times New Roman"/>
          <w:sz w:val="24"/>
          <w:szCs w:val="24"/>
          <w:lang w:val="en-US"/>
        </w:rPr>
        <w:t>i</w:t>
      </w:r>
      <w:r>
        <w:rPr>
          <w:rFonts w:ascii="Times New Roman" w:hAnsi="Times New Roman" w:cs="Times New Roman"/>
          <w:sz w:val="24"/>
          <w:szCs w:val="24"/>
          <w:lang w:val="id-ID"/>
        </w:rPr>
        <w:t>, diciptakan Tuhan Allah dan di</w:t>
      </w:r>
      <w:r w:rsidR="006A3145">
        <w:rPr>
          <w:rFonts w:ascii="Times New Roman" w:hAnsi="Times New Roman" w:cs="Times New Roman"/>
          <w:sz w:val="24"/>
          <w:szCs w:val="24"/>
          <w:lang w:val="en-US"/>
        </w:rPr>
        <w:t xml:space="preserve"> </w:t>
      </w:r>
      <w:r w:rsidR="000E68E7">
        <w:rPr>
          <w:rFonts w:ascii="Times New Roman" w:hAnsi="Times New Roman" w:cs="Times New Roman"/>
          <w:sz w:val="24"/>
          <w:szCs w:val="24"/>
          <w:lang w:val="id-ID"/>
        </w:rPr>
        <w:t>tempatkan dalam</w:t>
      </w:r>
      <w:r>
        <w:rPr>
          <w:rFonts w:ascii="Times New Roman" w:hAnsi="Times New Roman" w:cs="Times New Roman"/>
          <w:sz w:val="24"/>
          <w:szCs w:val="24"/>
          <w:lang w:val="id-ID"/>
        </w:rPr>
        <w:t xml:space="preserve"> kota Manokwari. Kota Manokwari menjadi lokalitas dan pusa</w:t>
      </w:r>
      <w:r w:rsidR="00E47864">
        <w:rPr>
          <w:rFonts w:ascii="Times New Roman" w:hAnsi="Times New Roman" w:cs="Times New Roman"/>
          <w:sz w:val="24"/>
          <w:szCs w:val="24"/>
          <w:lang w:val="id-ID"/>
        </w:rPr>
        <w:t>t penyebaran Suku</w:t>
      </w:r>
      <w:r w:rsidR="006A3145">
        <w:rPr>
          <w:rFonts w:ascii="Times New Roman" w:hAnsi="Times New Roman" w:cs="Times New Roman"/>
          <w:sz w:val="24"/>
          <w:szCs w:val="24"/>
          <w:lang w:val="id-ID"/>
        </w:rPr>
        <w:t xml:space="preserve"> Bora</w:t>
      </w:r>
      <w:r w:rsidR="006A3145">
        <w:rPr>
          <w:rFonts w:ascii="Times New Roman" w:hAnsi="Times New Roman" w:cs="Times New Roman"/>
          <w:sz w:val="24"/>
          <w:szCs w:val="24"/>
          <w:lang w:val="en-US"/>
        </w:rPr>
        <w:t>i</w:t>
      </w:r>
      <w:r>
        <w:rPr>
          <w:rFonts w:ascii="Times New Roman" w:hAnsi="Times New Roman" w:cs="Times New Roman"/>
          <w:sz w:val="24"/>
          <w:szCs w:val="24"/>
          <w:lang w:val="id-ID"/>
        </w:rPr>
        <w:t>.</w:t>
      </w:r>
      <w:r w:rsidR="006A3145">
        <w:rPr>
          <w:rFonts w:ascii="Times New Roman" w:hAnsi="Times New Roman" w:cs="Times New Roman"/>
          <w:sz w:val="24"/>
          <w:szCs w:val="24"/>
          <w:lang w:val="en-US"/>
        </w:rPr>
        <w:t xml:space="preserve"> </w:t>
      </w:r>
      <w:r w:rsidR="006A3145">
        <w:rPr>
          <w:rFonts w:ascii="Times New Roman" w:hAnsi="Times New Roman" w:cs="Times New Roman"/>
          <w:sz w:val="24"/>
          <w:szCs w:val="24"/>
          <w:lang w:val="id-ID"/>
        </w:rPr>
        <w:t xml:space="preserve">Melalui kisah </w:t>
      </w:r>
      <w:r w:rsidR="006A3145">
        <w:rPr>
          <w:rFonts w:ascii="Times New Roman" w:hAnsi="Times New Roman" w:cs="Times New Roman"/>
          <w:sz w:val="24"/>
          <w:szCs w:val="24"/>
          <w:lang w:val="en-US"/>
        </w:rPr>
        <w:t>ini</w:t>
      </w:r>
      <w:r w:rsidRPr="006A3145">
        <w:rPr>
          <w:rFonts w:ascii="Times New Roman" w:hAnsi="Times New Roman" w:cs="Times New Roman"/>
          <w:sz w:val="24"/>
          <w:szCs w:val="24"/>
          <w:lang w:val="id-ID"/>
        </w:rPr>
        <w:t xml:space="preserve">, </w:t>
      </w:r>
      <w:r w:rsidR="000E68E7">
        <w:rPr>
          <w:rFonts w:ascii="Times New Roman" w:hAnsi="Times New Roman" w:cs="Times New Roman"/>
          <w:sz w:val="24"/>
          <w:szCs w:val="24"/>
          <w:lang w:val="id-ID"/>
        </w:rPr>
        <w:t>ada keyakinan</w:t>
      </w:r>
      <w:r w:rsidRPr="006A3145">
        <w:rPr>
          <w:rFonts w:ascii="Times New Roman" w:hAnsi="Times New Roman" w:cs="Times New Roman"/>
          <w:sz w:val="24"/>
          <w:szCs w:val="24"/>
          <w:lang w:val="id-ID"/>
        </w:rPr>
        <w:t xml:space="preserve"> yang kuat bahwa wi</w:t>
      </w:r>
      <w:r w:rsidR="006A3145" w:rsidRPr="006A3145">
        <w:rPr>
          <w:rFonts w:ascii="Times New Roman" w:hAnsi="Times New Roman" w:cs="Times New Roman"/>
          <w:sz w:val="24"/>
          <w:szCs w:val="24"/>
          <w:lang w:val="id-ID"/>
        </w:rPr>
        <w:t>layah kota</w:t>
      </w:r>
      <w:r w:rsidRPr="006A3145">
        <w:rPr>
          <w:rFonts w:ascii="Times New Roman" w:hAnsi="Times New Roman" w:cs="Times New Roman"/>
          <w:sz w:val="24"/>
          <w:szCs w:val="24"/>
          <w:lang w:val="id-ID"/>
        </w:rPr>
        <w:t xml:space="preserve"> Manokwari, a</w:t>
      </w:r>
      <w:r w:rsidR="006A3145" w:rsidRPr="006A3145">
        <w:rPr>
          <w:rFonts w:ascii="Times New Roman" w:hAnsi="Times New Roman" w:cs="Times New Roman"/>
          <w:sz w:val="24"/>
          <w:szCs w:val="24"/>
          <w:lang w:val="id-ID"/>
        </w:rPr>
        <w:t>dalah milik kelompok etnik Bora</w:t>
      </w:r>
      <w:r w:rsidR="006A3145" w:rsidRPr="006A3145">
        <w:rPr>
          <w:rFonts w:ascii="Times New Roman" w:hAnsi="Times New Roman" w:cs="Times New Roman"/>
          <w:sz w:val="24"/>
          <w:szCs w:val="24"/>
          <w:lang w:val="en-US"/>
        </w:rPr>
        <w:t>i</w:t>
      </w:r>
      <w:r w:rsidRPr="006A3145">
        <w:rPr>
          <w:rFonts w:ascii="Times New Roman" w:hAnsi="Times New Roman" w:cs="Times New Roman"/>
          <w:sz w:val="24"/>
          <w:szCs w:val="24"/>
          <w:lang w:val="id-ID"/>
        </w:rPr>
        <w:t xml:space="preserve"> marga Mansim.</w:t>
      </w:r>
    </w:p>
    <w:p w:rsidR="00525992" w:rsidRDefault="00525992" w:rsidP="00E47864">
      <w:pPr>
        <w:pStyle w:val="ListParagraph"/>
        <w:spacing w:line="240" w:lineRule="auto"/>
        <w:ind w:left="1080"/>
        <w:jc w:val="both"/>
        <w:rPr>
          <w:rFonts w:ascii="Times New Roman" w:hAnsi="Times New Roman" w:cs="Times New Roman"/>
          <w:b/>
          <w:sz w:val="24"/>
          <w:szCs w:val="24"/>
        </w:rPr>
      </w:pPr>
    </w:p>
    <w:p w:rsidR="00837171" w:rsidRDefault="00837171" w:rsidP="00837171">
      <w:pPr>
        <w:pStyle w:val="ListParagraph"/>
        <w:spacing w:line="240" w:lineRule="auto"/>
        <w:ind w:left="1080"/>
        <w:jc w:val="both"/>
        <w:rPr>
          <w:rFonts w:ascii="Times New Roman" w:hAnsi="Times New Roman" w:cs="Times New Roman"/>
          <w:b/>
          <w:sz w:val="24"/>
          <w:szCs w:val="24"/>
        </w:rPr>
      </w:pPr>
    </w:p>
    <w:p w:rsidR="00525992" w:rsidRDefault="00100FBB" w:rsidP="00525992">
      <w:pPr>
        <w:pStyle w:val="ListParagraph"/>
        <w:numPr>
          <w:ilvl w:val="0"/>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Interaksi Sosial Antara Suku </w:t>
      </w:r>
      <w:r w:rsidR="000D5D8A">
        <w:rPr>
          <w:rFonts w:ascii="Times New Roman" w:hAnsi="Times New Roman" w:cs="Times New Roman"/>
          <w:b/>
          <w:sz w:val="24"/>
          <w:szCs w:val="24"/>
        </w:rPr>
        <w:t xml:space="preserve">Arfak, </w:t>
      </w:r>
      <w:r>
        <w:rPr>
          <w:rFonts w:ascii="Times New Roman" w:hAnsi="Times New Roman" w:cs="Times New Roman"/>
          <w:b/>
          <w:sz w:val="24"/>
          <w:szCs w:val="24"/>
        </w:rPr>
        <w:t>Suku</w:t>
      </w:r>
      <w:r w:rsidR="00B22AEE">
        <w:rPr>
          <w:rFonts w:ascii="Times New Roman" w:hAnsi="Times New Roman" w:cs="Times New Roman"/>
          <w:b/>
          <w:sz w:val="24"/>
          <w:szCs w:val="24"/>
        </w:rPr>
        <w:t xml:space="preserve"> </w:t>
      </w:r>
      <w:r w:rsidR="000D5D8A">
        <w:rPr>
          <w:rFonts w:ascii="Times New Roman" w:hAnsi="Times New Roman" w:cs="Times New Roman"/>
          <w:b/>
          <w:sz w:val="24"/>
          <w:szCs w:val="24"/>
        </w:rPr>
        <w:t xml:space="preserve">Doreri, dan </w:t>
      </w:r>
      <w:r>
        <w:rPr>
          <w:rFonts w:ascii="Times New Roman" w:hAnsi="Times New Roman" w:cs="Times New Roman"/>
          <w:b/>
          <w:sz w:val="24"/>
          <w:szCs w:val="24"/>
        </w:rPr>
        <w:t>Suku</w:t>
      </w:r>
      <w:r w:rsidR="00B22AEE">
        <w:rPr>
          <w:rFonts w:ascii="Times New Roman" w:hAnsi="Times New Roman" w:cs="Times New Roman"/>
          <w:b/>
          <w:sz w:val="24"/>
          <w:szCs w:val="24"/>
        </w:rPr>
        <w:t xml:space="preserve"> </w:t>
      </w:r>
      <w:r w:rsidR="000D5D8A">
        <w:rPr>
          <w:rFonts w:ascii="Times New Roman" w:hAnsi="Times New Roman" w:cs="Times New Roman"/>
          <w:b/>
          <w:sz w:val="24"/>
          <w:szCs w:val="24"/>
        </w:rPr>
        <w:t>Borai</w:t>
      </w:r>
    </w:p>
    <w:p w:rsidR="00525992" w:rsidRDefault="00525992" w:rsidP="00525992">
      <w:pPr>
        <w:pStyle w:val="ListParagraph"/>
        <w:spacing w:line="360" w:lineRule="auto"/>
        <w:ind w:left="1080" w:firstLine="630"/>
        <w:jc w:val="both"/>
        <w:rPr>
          <w:rFonts w:ascii="Times New Roman" w:hAnsi="Times New Roman" w:cs="Times New Roman"/>
          <w:sz w:val="24"/>
          <w:szCs w:val="24"/>
        </w:rPr>
      </w:pPr>
      <w:r w:rsidRPr="00525992">
        <w:rPr>
          <w:rFonts w:ascii="Times New Roman" w:hAnsi="Times New Roman" w:cs="Times New Roman"/>
          <w:sz w:val="24"/>
          <w:szCs w:val="24"/>
        </w:rPr>
        <w:t>Interaksi Sosial dimaknai sebagai hubungan sosial yang dinamis antara orang perorangan, antara perseorangan dengan kelompok (Barry,</w:t>
      </w:r>
      <w:r w:rsidR="00CA4D84">
        <w:rPr>
          <w:rFonts w:ascii="Times New Roman" w:hAnsi="Times New Roman" w:cs="Times New Roman"/>
          <w:sz w:val="24"/>
          <w:szCs w:val="24"/>
        </w:rPr>
        <w:t xml:space="preserve"> </w:t>
      </w:r>
      <w:r w:rsidRPr="00525992">
        <w:rPr>
          <w:rFonts w:ascii="Times New Roman" w:hAnsi="Times New Roman" w:cs="Times New Roman"/>
          <w:sz w:val="24"/>
          <w:szCs w:val="24"/>
        </w:rPr>
        <w:t>2001:126)</w:t>
      </w:r>
      <w:r>
        <w:rPr>
          <w:rFonts w:ascii="Times New Roman" w:hAnsi="Times New Roman" w:cs="Times New Roman"/>
          <w:sz w:val="24"/>
          <w:szCs w:val="24"/>
        </w:rPr>
        <w:t xml:space="preserve">. Dalam konteks ini, bagaimana </w:t>
      </w:r>
      <w:r w:rsidR="00CA4D84">
        <w:rPr>
          <w:rFonts w:ascii="Times New Roman" w:hAnsi="Times New Roman" w:cs="Times New Roman"/>
          <w:sz w:val="24"/>
          <w:szCs w:val="24"/>
        </w:rPr>
        <w:t>interaksi sosial</w:t>
      </w:r>
      <w:r w:rsidR="00E47864">
        <w:rPr>
          <w:rFonts w:ascii="Times New Roman" w:hAnsi="Times New Roman" w:cs="Times New Roman"/>
          <w:sz w:val="24"/>
          <w:szCs w:val="24"/>
        </w:rPr>
        <w:t xml:space="preserve"> antara ketiga Suku</w:t>
      </w:r>
      <w:r>
        <w:rPr>
          <w:rFonts w:ascii="Times New Roman" w:hAnsi="Times New Roman" w:cs="Times New Roman"/>
          <w:sz w:val="24"/>
          <w:szCs w:val="24"/>
        </w:rPr>
        <w:t xml:space="preserve"> ini.</w:t>
      </w:r>
      <w:r w:rsidR="00857D93">
        <w:rPr>
          <w:rFonts w:ascii="Times New Roman" w:hAnsi="Times New Roman" w:cs="Times New Roman"/>
          <w:sz w:val="24"/>
          <w:szCs w:val="24"/>
        </w:rPr>
        <w:t xml:space="preserve"> Interaksi sosial ketiga kelompok etnik sudah terjadi berabad-abad lamanya.</w:t>
      </w:r>
    </w:p>
    <w:p w:rsidR="00CA4D84" w:rsidRDefault="00E47864" w:rsidP="00CA4D84">
      <w:pPr>
        <w:pStyle w:val="ListParagraph"/>
        <w:spacing w:line="360" w:lineRule="auto"/>
        <w:ind w:left="1080" w:firstLine="630"/>
        <w:jc w:val="both"/>
        <w:rPr>
          <w:rFonts w:ascii="Times New Roman" w:hAnsi="Times New Roman" w:cs="Times New Roman"/>
          <w:sz w:val="24"/>
          <w:szCs w:val="24"/>
        </w:rPr>
      </w:pPr>
      <w:r>
        <w:rPr>
          <w:rFonts w:ascii="Times New Roman" w:hAnsi="Times New Roman" w:cs="Times New Roman"/>
          <w:sz w:val="24"/>
          <w:szCs w:val="24"/>
        </w:rPr>
        <w:t>Suku</w:t>
      </w:r>
      <w:r w:rsidR="00CA4D84">
        <w:rPr>
          <w:rFonts w:ascii="Times New Roman" w:hAnsi="Times New Roman" w:cs="Times New Roman"/>
          <w:sz w:val="24"/>
          <w:szCs w:val="24"/>
        </w:rPr>
        <w:t xml:space="preserve"> Arfak melalui perjalanan yang berabad-abad lamanya dari pedalaman (gunung Arfak), sebagian dari mereka menetap di</w:t>
      </w:r>
      <w:r w:rsidR="00DC6FCC">
        <w:rPr>
          <w:rFonts w:ascii="Times New Roman" w:hAnsi="Times New Roman" w:cs="Times New Roman"/>
          <w:sz w:val="24"/>
          <w:szCs w:val="24"/>
        </w:rPr>
        <w:t xml:space="preserve"> </w:t>
      </w:r>
      <w:r w:rsidR="00CA4D84">
        <w:rPr>
          <w:rFonts w:ascii="Times New Roman" w:hAnsi="Times New Roman" w:cs="Times New Roman"/>
          <w:sz w:val="24"/>
          <w:szCs w:val="24"/>
        </w:rPr>
        <w:t xml:space="preserve">pesisir, dan demikian orang Doreri menemui orang Arfak di Teluk Doreh, (Kamma, 1971:76). </w:t>
      </w:r>
      <w:r w:rsidR="000D5D8A">
        <w:rPr>
          <w:rFonts w:ascii="Times New Roman" w:hAnsi="Times New Roman" w:cs="Times New Roman"/>
          <w:sz w:val="24"/>
          <w:szCs w:val="24"/>
        </w:rPr>
        <w:t>Belum lagi, melalui</w:t>
      </w:r>
      <w:r w:rsidR="00CA4D84" w:rsidRPr="00CA4D84">
        <w:rPr>
          <w:rFonts w:ascii="Times New Roman" w:hAnsi="Times New Roman" w:cs="Times New Roman"/>
          <w:sz w:val="24"/>
          <w:szCs w:val="24"/>
        </w:rPr>
        <w:t xml:space="preserve"> relasi perkawinan, di</w:t>
      </w:r>
      <w:r w:rsidR="00C12EDC">
        <w:rPr>
          <w:rFonts w:ascii="Times New Roman" w:hAnsi="Times New Roman" w:cs="Times New Roman"/>
          <w:sz w:val="24"/>
          <w:szCs w:val="24"/>
        </w:rPr>
        <w:t xml:space="preserve"> </w:t>
      </w:r>
      <w:r>
        <w:rPr>
          <w:rFonts w:ascii="Times New Roman" w:hAnsi="Times New Roman" w:cs="Times New Roman"/>
          <w:sz w:val="24"/>
          <w:szCs w:val="24"/>
        </w:rPr>
        <w:t xml:space="preserve">mana </w:t>
      </w:r>
      <w:r>
        <w:rPr>
          <w:rFonts w:ascii="Times New Roman" w:hAnsi="Times New Roman" w:cs="Times New Roman"/>
          <w:sz w:val="24"/>
          <w:szCs w:val="24"/>
        </w:rPr>
        <w:lastRenderedPageBreak/>
        <w:t>Suku</w:t>
      </w:r>
      <w:r w:rsidR="00CA4D84" w:rsidRPr="00CA4D84">
        <w:rPr>
          <w:rFonts w:ascii="Times New Roman" w:hAnsi="Times New Roman" w:cs="Times New Roman"/>
          <w:sz w:val="24"/>
          <w:szCs w:val="24"/>
        </w:rPr>
        <w:t xml:space="preserve"> Doreri menghadia</w:t>
      </w:r>
      <w:r>
        <w:rPr>
          <w:rFonts w:ascii="Times New Roman" w:hAnsi="Times New Roman" w:cs="Times New Roman"/>
          <w:sz w:val="24"/>
          <w:szCs w:val="24"/>
        </w:rPr>
        <w:t>h</w:t>
      </w:r>
      <w:r w:rsidR="00CA4D84" w:rsidRPr="00CA4D84">
        <w:rPr>
          <w:rFonts w:ascii="Times New Roman" w:hAnsi="Times New Roman" w:cs="Times New Roman"/>
          <w:sz w:val="24"/>
          <w:szCs w:val="24"/>
        </w:rPr>
        <w:t>kan seorang perempuan kepada kepala suku Arfak.</w:t>
      </w:r>
    </w:p>
    <w:p w:rsidR="00CA4D84" w:rsidRDefault="00E47864" w:rsidP="00363362">
      <w:pPr>
        <w:pStyle w:val="ListParagraph"/>
        <w:spacing w:line="360" w:lineRule="auto"/>
        <w:ind w:left="1080" w:firstLine="630"/>
        <w:jc w:val="both"/>
        <w:rPr>
          <w:rFonts w:ascii="Times New Roman" w:hAnsi="Times New Roman" w:cs="Times New Roman"/>
          <w:sz w:val="24"/>
          <w:szCs w:val="24"/>
        </w:rPr>
      </w:pPr>
      <w:r>
        <w:rPr>
          <w:rFonts w:ascii="Times New Roman" w:hAnsi="Times New Roman" w:cs="Times New Roman"/>
          <w:sz w:val="24"/>
          <w:szCs w:val="24"/>
        </w:rPr>
        <w:t>Sementara itu, Suku</w:t>
      </w:r>
      <w:r w:rsidR="00CA4D84">
        <w:rPr>
          <w:rFonts w:ascii="Times New Roman" w:hAnsi="Times New Roman" w:cs="Times New Roman"/>
          <w:sz w:val="24"/>
          <w:szCs w:val="24"/>
        </w:rPr>
        <w:t xml:space="preserve"> Borai sebenarnya adalah keturunan dari orang Arfak dan Orang Biak, (Kamma, 1971:77). Melihat fenomena interaksi sosial di masa lampau, ternyata dapat di simpul</w:t>
      </w:r>
      <w:r>
        <w:rPr>
          <w:rFonts w:ascii="Times New Roman" w:hAnsi="Times New Roman" w:cs="Times New Roman"/>
          <w:sz w:val="24"/>
          <w:szCs w:val="24"/>
        </w:rPr>
        <w:t>kan bahwa Suku</w:t>
      </w:r>
      <w:r w:rsidR="00CA4D84">
        <w:rPr>
          <w:rFonts w:ascii="Times New Roman" w:hAnsi="Times New Roman" w:cs="Times New Roman"/>
          <w:sz w:val="24"/>
          <w:szCs w:val="24"/>
        </w:rPr>
        <w:t xml:space="preserve"> Arfak di Pegunungan melalui perjalanan panjang ak</w:t>
      </w:r>
      <w:r w:rsidR="000D5D8A">
        <w:rPr>
          <w:rFonts w:ascii="Times New Roman" w:hAnsi="Times New Roman" w:cs="Times New Roman"/>
          <w:sz w:val="24"/>
          <w:szCs w:val="24"/>
        </w:rPr>
        <w:t>hirn</w:t>
      </w:r>
      <w:r>
        <w:rPr>
          <w:rFonts w:ascii="Times New Roman" w:hAnsi="Times New Roman" w:cs="Times New Roman"/>
          <w:sz w:val="24"/>
          <w:szCs w:val="24"/>
        </w:rPr>
        <w:t>ya bertemu dengan Suku</w:t>
      </w:r>
      <w:r w:rsidR="000D5D8A">
        <w:rPr>
          <w:rFonts w:ascii="Times New Roman" w:hAnsi="Times New Roman" w:cs="Times New Roman"/>
          <w:sz w:val="24"/>
          <w:szCs w:val="24"/>
        </w:rPr>
        <w:t xml:space="preserve"> D</w:t>
      </w:r>
      <w:r>
        <w:rPr>
          <w:rFonts w:ascii="Times New Roman" w:hAnsi="Times New Roman" w:cs="Times New Roman"/>
          <w:sz w:val="24"/>
          <w:szCs w:val="24"/>
        </w:rPr>
        <w:t>oreri di pesisir T</w:t>
      </w:r>
      <w:r w:rsidR="00CA4D84">
        <w:rPr>
          <w:rFonts w:ascii="Times New Roman" w:hAnsi="Times New Roman" w:cs="Times New Roman"/>
          <w:sz w:val="24"/>
          <w:szCs w:val="24"/>
        </w:rPr>
        <w:t>eluk Doreri, relasi sosial di</w:t>
      </w:r>
      <w:r>
        <w:rPr>
          <w:rFonts w:ascii="Times New Roman" w:hAnsi="Times New Roman" w:cs="Times New Roman"/>
          <w:sz w:val="24"/>
          <w:szCs w:val="24"/>
        </w:rPr>
        <w:t xml:space="preserve"> </w:t>
      </w:r>
      <w:r w:rsidR="00CA4D84">
        <w:rPr>
          <w:rFonts w:ascii="Times New Roman" w:hAnsi="Times New Roman" w:cs="Times New Roman"/>
          <w:sz w:val="24"/>
          <w:szCs w:val="24"/>
        </w:rPr>
        <w:t>lanjutkan dengan hubungan perkawinan, dan menghasilkan  keturuna</w:t>
      </w:r>
      <w:r w:rsidR="000D5D8A">
        <w:rPr>
          <w:rFonts w:ascii="Times New Roman" w:hAnsi="Times New Roman" w:cs="Times New Roman"/>
          <w:sz w:val="24"/>
          <w:szCs w:val="24"/>
        </w:rPr>
        <w:t>n</w:t>
      </w:r>
      <w:r>
        <w:rPr>
          <w:rFonts w:ascii="Times New Roman" w:hAnsi="Times New Roman" w:cs="Times New Roman"/>
          <w:sz w:val="24"/>
          <w:szCs w:val="24"/>
        </w:rPr>
        <w:t xml:space="preserve">  Suku</w:t>
      </w:r>
      <w:r w:rsidR="00CA4D84">
        <w:rPr>
          <w:rFonts w:ascii="Times New Roman" w:hAnsi="Times New Roman" w:cs="Times New Roman"/>
          <w:sz w:val="24"/>
          <w:szCs w:val="24"/>
        </w:rPr>
        <w:t xml:space="preserve"> Borai.</w:t>
      </w:r>
    </w:p>
    <w:p w:rsidR="0061401D" w:rsidRPr="007816CE" w:rsidRDefault="0061401D" w:rsidP="00DC6FCC">
      <w:pPr>
        <w:spacing w:line="240" w:lineRule="auto"/>
        <w:jc w:val="both"/>
        <w:rPr>
          <w:rFonts w:ascii="Times New Roman" w:hAnsi="Times New Roman" w:cs="Times New Roman"/>
          <w:sz w:val="24"/>
          <w:szCs w:val="24"/>
        </w:rPr>
      </w:pPr>
    </w:p>
    <w:p w:rsidR="00067D1B" w:rsidRPr="00CA4D84" w:rsidRDefault="00CA4D84" w:rsidP="00FE16EA">
      <w:pPr>
        <w:pStyle w:val="ListParagraph"/>
        <w:numPr>
          <w:ilvl w:val="0"/>
          <w:numId w:val="12"/>
        </w:numPr>
        <w:spacing w:line="360" w:lineRule="auto"/>
        <w:ind w:left="1080" w:hanging="810"/>
        <w:jc w:val="both"/>
        <w:rPr>
          <w:rFonts w:ascii="Times New Roman" w:hAnsi="Times New Roman" w:cs="Times New Roman"/>
          <w:b/>
          <w:sz w:val="24"/>
          <w:szCs w:val="24"/>
        </w:rPr>
      </w:pPr>
      <w:r w:rsidRPr="00CA4D84">
        <w:rPr>
          <w:rFonts w:ascii="Times New Roman" w:hAnsi="Times New Roman" w:cs="Times New Roman"/>
          <w:b/>
          <w:sz w:val="24"/>
          <w:szCs w:val="24"/>
        </w:rPr>
        <w:t>Konteks Modern</w:t>
      </w:r>
      <w:r w:rsidR="00E47864">
        <w:rPr>
          <w:rFonts w:ascii="Times New Roman" w:hAnsi="Times New Roman" w:cs="Times New Roman"/>
          <w:b/>
          <w:sz w:val="24"/>
          <w:szCs w:val="24"/>
        </w:rPr>
        <w:t xml:space="preserve"> : Kebangkitan Suku</w:t>
      </w:r>
    </w:p>
    <w:p w:rsidR="0089677F" w:rsidRDefault="00CA4D84" w:rsidP="00FE16EA">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E16EA">
        <w:rPr>
          <w:rFonts w:ascii="Times New Roman" w:hAnsi="Times New Roman" w:cs="Times New Roman"/>
          <w:sz w:val="24"/>
          <w:szCs w:val="24"/>
        </w:rPr>
        <w:t>Pada konteks modern, ketika Undang-Undang Nomor 21 Tah</w:t>
      </w:r>
      <w:r w:rsidR="00E47864">
        <w:rPr>
          <w:rFonts w:ascii="Times New Roman" w:hAnsi="Times New Roman" w:cs="Times New Roman"/>
          <w:sz w:val="24"/>
          <w:szCs w:val="24"/>
        </w:rPr>
        <w:t>un 2001 Tentang Otonomi Khusus B</w:t>
      </w:r>
      <w:r w:rsidR="00FE16EA">
        <w:rPr>
          <w:rFonts w:ascii="Times New Roman" w:hAnsi="Times New Roman" w:cs="Times New Roman"/>
          <w:sz w:val="24"/>
          <w:szCs w:val="24"/>
        </w:rPr>
        <w:t>a</w:t>
      </w:r>
      <w:r w:rsidR="0059570B">
        <w:rPr>
          <w:rFonts w:ascii="Times New Roman" w:hAnsi="Times New Roman" w:cs="Times New Roman"/>
          <w:sz w:val="24"/>
          <w:szCs w:val="24"/>
        </w:rPr>
        <w:t>gi Propinsi Papua di umumkan di</w:t>
      </w:r>
      <w:r w:rsidR="00DC6FCC">
        <w:rPr>
          <w:rFonts w:ascii="Times New Roman" w:hAnsi="Times New Roman" w:cs="Times New Roman"/>
          <w:sz w:val="24"/>
          <w:szCs w:val="24"/>
        </w:rPr>
        <w:t xml:space="preserve"> </w:t>
      </w:r>
      <w:r w:rsidR="00FE16EA">
        <w:rPr>
          <w:rFonts w:ascii="Times New Roman" w:hAnsi="Times New Roman" w:cs="Times New Roman"/>
          <w:sz w:val="24"/>
          <w:szCs w:val="24"/>
        </w:rPr>
        <w:t>lembaran negara dan implementasikan</w:t>
      </w:r>
      <w:r w:rsidR="00EE2553">
        <w:rPr>
          <w:rFonts w:ascii="Times New Roman" w:hAnsi="Times New Roman" w:cs="Times New Roman"/>
          <w:sz w:val="24"/>
          <w:szCs w:val="24"/>
        </w:rPr>
        <w:t>, d</w:t>
      </w:r>
      <w:r w:rsidR="00363362">
        <w:rPr>
          <w:rFonts w:ascii="Times New Roman" w:hAnsi="Times New Roman" w:cs="Times New Roman"/>
          <w:sz w:val="24"/>
          <w:szCs w:val="24"/>
        </w:rPr>
        <w:t>engan tegas dikatakan bahwa telah lahir kesadaran baru dikalangan masyarakat Papua untuk memperjuangkan secara damai dan konstitusional pengakuan terhadap hak-hak dasar serta adanya tuntutan penyelesaian masalah yang berkaitan dengan palanggaran dan perlidungan Hak Asasi Manusia penduduk asli Papua</w:t>
      </w:r>
      <w:r w:rsidR="00363362">
        <w:rPr>
          <w:rStyle w:val="FootnoteReference"/>
          <w:rFonts w:ascii="Times New Roman" w:hAnsi="Times New Roman" w:cs="Times New Roman"/>
          <w:sz w:val="24"/>
          <w:szCs w:val="24"/>
        </w:rPr>
        <w:footnoteReference w:id="11"/>
      </w:r>
      <w:r w:rsidR="00363362">
        <w:rPr>
          <w:rFonts w:ascii="Times New Roman" w:hAnsi="Times New Roman" w:cs="Times New Roman"/>
          <w:sz w:val="24"/>
          <w:szCs w:val="24"/>
        </w:rPr>
        <w:t>.</w:t>
      </w:r>
    </w:p>
    <w:p w:rsidR="0060185F" w:rsidRDefault="00363362" w:rsidP="003D36D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Fenom</w:t>
      </w:r>
      <w:r w:rsidR="00F661E0">
        <w:rPr>
          <w:rFonts w:ascii="Times New Roman" w:hAnsi="Times New Roman" w:cs="Times New Roman"/>
          <w:sz w:val="24"/>
          <w:szCs w:val="24"/>
        </w:rPr>
        <w:t>ena</w:t>
      </w:r>
      <w:r>
        <w:rPr>
          <w:rFonts w:ascii="Times New Roman" w:hAnsi="Times New Roman" w:cs="Times New Roman"/>
          <w:sz w:val="24"/>
          <w:szCs w:val="24"/>
        </w:rPr>
        <w:t xml:space="preserve"> diatas dimaknai sebagai ruang kebeba</w:t>
      </w:r>
      <w:r w:rsidR="00F661E0">
        <w:rPr>
          <w:rFonts w:ascii="Times New Roman" w:hAnsi="Times New Roman" w:cs="Times New Roman"/>
          <w:sz w:val="24"/>
          <w:szCs w:val="24"/>
        </w:rPr>
        <w:t>san, ruang kebangkitan kelompok etnik</w:t>
      </w:r>
      <w:r w:rsidR="00E47864">
        <w:rPr>
          <w:rFonts w:ascii="Times New Roman" w:hAnsi="Times New Roman" w:cs="Times New Roman"/>
          <w:sz w:val="24"/>
          <w:szCs w:val="24"/>
        </w:rPr>
        <w:t xml:space="preserve"> (suku)</w:t>
      </w:r>
      <w:r w:rsidR="00F661E0">
        <w:rPr>
          <w:rFonts w:ascii="Times New Roman" w:hAnsi="Times New Roman" w:cs="Times New Roman"/>
          <w:sz w:val="24"/>
          <w:szCs w:val="24"/>
        </w:rPr>
        <w:t xml:space="preserve"> atau dalam istilah lain ruang kebangkitan masyarakat adat.</w:t>
      </w:r>
      <w:r w:rsidR="000E75AE">
        <w:rPr>
          <w:rFonts w:ascii="Times New Roman" w:hAnsi="Times New Roman" w:cs="Times New Roman"/>
          <w:sz w:val="24"/>
          <w:szCs w:val="24"/>
        </w:rPr>
        <w:t xml:space="preserve"> Yang menjadi pokok persoalan paling penting dalam kebangkitan sekarang ini, terutama terkait dengan hak atas tanah, (Jamies, 2010:3)</w:t>
      </w:r>
      <w:r w:rsidR="00EE2553">
        <w:rPr>
          <w:rFonts w:ascii="Times New Roman" w:hAnsi="Times New Roman" w:cs="Times New Roman"/>
          <w:sz w:val="24"/>
          <w:szCs w:val="24"/>
        </w:rPr>
        <w:t>.</w:t>
      </w:r>
    </w:p>
    <w:p w:rsidR="00EE2553" w:rsidRDefault="00EE2553" w:rsidP="003D36D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Barangkali status tanah yang</w:t>
      </w:r>
      <w:r w:rsidR="00E47864">
        <w:rPr>
          <w:rFonts w:ascii="Times New Roman" w:hAnsi="Times New Roman" w:cs="Times New Roman"/>
          <w:sz w:val="24"/>
          <w:szCs w:val="24"/>
        </w:rPr>
        <w:t xml:space="preserve"> semula di miliki Suku</w:t>
      </w:r>
      <w:r>
        <w:rPr>
          <w:rFonts w:ascii="Times New Roman" w:hAnsi="Times New Roman" w:cs="Times New Roman"/>
          <w:sz w:val="24"/>
          <w:szCs w:val="24"/>
        </w:rPr>
        <w:t xml:space="preserve"> asli </w:t>
      </w:r>
      <w:r w:rsidR="002A2D4F">
        <w:rPr>
          <w:rFonts w:ascii="Times New Roman" w:hAnsi="Times New Roman" w:cs="Times New Roman"/>
          <w:sz w:val="24"/>
          <w:szCs w:val="24"/>
        </w:rPr>
        <w:t xml:space="preserve">dimasa lampau </w:t>
      </w:r>
      <w:r>
        <w:rPr>
          <w:rFonts w:ascii="Times New Roman" w:hAnsi="Times New Roman" w:cs="Times New Roman"/>
          <w:sz w:val="24"/>
          <w:szCs w:val="24"/>
        </w:rPr>
        <w:t xml:space="preserve">dirubah statusnya atas nama kepetingan nasional, dan kepetingan kaum penjajah menjadi tanah milik negara atau tanah milik pemerintah yang berkuasa. Bisa pula status tanah yang semula milik warga, secara sepihak dirubah menjadi milik Sultan, (Mansoben dkk, </w:t>
      </w:r>
      <w:r>
        <w:rPr>
          <w:rFonts w:ascii="Times New Roman" w:hAnsi="Times New Roman" w:cs="Times New Roman"/>
          <w:sz w:val="24"/>
          <w:szCs w:val="24"/>
        </w:rPr>
        <w:lastRenderedPageBreak/>
        <w:t>2007:2).</w:t>
      </w:r>
      <w:r w:rsidR="00F44871">
        <w:rPr>
          <w:rFonts w:ascii="Times New Roman" w:hAnsi="Times New Roman" w:cs="Times New Roman"/>
          <w:sz w:val="24"/>
          <w:szCs w:val="24"/>
        </w:rPr>
        <w:t xml:space="preserve"> Tanah-tanah yang sudah dirubah statusnya, di</w:t>
      </w:r>
      <w:r w:rsidR="000E68E7">
        <w:rPr>
          <w:rFonts w:ascii="Times New Roman" w:hAnsi="Times New Roman" w:cs="Times New Roman"/>
          <w:sz w:val="24"/>
          <w:szCs w:val="24"/>
        </w:rPr>
        <w:t xml:space="preserve"> </w:t>
      </w:r>
      <w:r w:rsidR="00F44871">
        <w:rPr>
          <w:rFonts w:ascii="Times New Roman" w:hAnsi="Times New Roman" w:cs="Times New Roman"/>
          <w:sz w:val="24"/>
          <w:szCs w:val="24"/>
        </w:rPr>
        <w:t>gunakan untuk pembangunan fasilitas publik dan korporasi.</w:t>
      </w:r>
    </w:p>
    <w:p w:rsidR="00EE2553" w:rsidRDefault="00EE2553" w:rsidP="003D36D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47864">
        <w:rPr>
          <w:rFonts w:ascii="Times New Roman" w:hAnsi="Times New Roman" w:cs="Times New Roman"/>
          <w:sz w:val="24"/>
          <w:szCs w:val="24"/>
        </w:rPr>
        <w:t>Saat ini Suku</w:t>
      </w:r>
      <w:r w:rsidR="00F44871">
        <w:rPr>
          <w:rFonts w:ascii="Times New Roman" w:hAnsi="Times New Roman" w:cs="Times New Roman"/>
          <w:sz w:val="24"/>
          <w:szCs w:val="24"/>
        </w:rPr>
        <w:t xml:space="preserve"> hanya meminta dua hal, kembalikan hak atas tanah kita, ataukah menggantikan dengan istilah ganti-rugi. </w:t>
      </w:r>
      <w:r w:rsidR="00E47864">
        <w:rPr>
          <w:rFonts w:ascii="Times New Roman" w:hAnsi="Times New Roman" w:cs="Times New Roman"/>
          <w:sz w:val="24"/>
          <w:szCs w:val="24"/>
        </w:rPr>
        <w:t>Asumsi Suku</w:t>
      </w:r>
      <w:r>
        <w:rPr>
          <w:rFonts w:ascii="Times New Roman" w:hAnsi="Times New Roman" w:cs="Times New Roman"/>
          <w:sz w:val="24"/>
          <w:szCs w:val="24"/>
        </w:rPr>
        <w:t xml:space="preserve"> sede</w:t>
      </w:r>
      <w:r w:rsidR="00E47864">
        <w:rPr>
          <w:rFonts w:ascii="Times New Roman" w:hAnsi="Times New Roman" w:cs="Times New Roman"/>
          <w:sz w:val="24"/>
          <w:szCs w:val="24"/>
        </w:rPr>
        <w:t>rhana, eksistensi Suku</w:t>
      </w:r>
      <w:r>
        <w:rPr>
          <w:rFonts w:ascii="Times New Roman" w:hAnsi="Times New Roman" w:cs="Times New Roman"/>
          <w:sz w:val="24"/>
          <w:szCs w:val="24"/>
        </w:rPr>
        <w:t xml:space="preserve"> di bumi, mendahului eksistensi Pemerin</w:t>
      </w:r>
      <w:r w:rsidR="00E47864">
        <w:rPr>
          <w:rFonts w:ascii="Times New Roman" w:hAnsi="Times New Roman" w:cs="Times New Roman"/>
          <w:sz w:val="24"/>
          <w:szCs w:val="24"/>
        </w:rPr>
        <w:t>tah dan agama. Artinya, Suku</w:t>
      </w:r>
      <w:r>
        <w:rPr>
          <w:rFonts w:ascii="Times New Roman" w:hAnsi="Times New Roman" w:cs="Times New Roman"/>
          <w:sz w:val="24"/>
          <w:szCs w:val="24"/>
        </w:rPr>
        <w:t xml:space="preserve"> ada terlebih dahulu, barulah </w:t>
      </w:r>
      <w:r w:rsidR="00E47864">
        <w:rPr>
          <w:rFonts w:ascii="Times New Roman" w:hAnsi="Times New Roman" w:cs="Times New Roman"/>
          <w:sz w:val="24"/>
          <w:szCs w:val="24"/>
        </w:rPr>
        <w:t>kehadiran agama, dan Pemerintah (Negara).</w:t>
      </w:r>
    </w:p>
    <w:p w:rsidR="00F44871" w:rsidRDefault="0059570B" w:rsidP="003D36D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Negara </w:t>
      </w:r>
      <w:r w:rsidR="00F44871">
        <w:rPr>
          <w:rFonts w:ascii="Times New Roman" w:hAnsi="Times New Roman" w:cs="Times New Roman"/>
          <w:sz w:val="24"/>
          <w:szCs w:val="24"/>
        </w:rPr>
        <w:t>(baca:Pemerintah) mendukung fen</w:t>
      </w:r>
      <w:r w:rsidR="00E47864">
        <w:rPr>
          <w:rFonts w:ascii="Times New Roman" w:hAnsi="Times New Roman" w:cs="Times New Roman"/>
          <w:sz w:val="24"/>
          <w:szCs w:val="24"/>
        </w:rPr>
        <w:t>omena kebangkitan Suku</w:t>
      </w:r>
      <w:r w:rsidR="00F44871">
        <w:rPr>
          <w:rFonts w:ascii="Times New Roman" w:hAnsi="Times New Roman" w:cs="Times New Roman"/>
          <w:sz w:val="24"/>
          <w:szCs w:val="24"/>
        </w:rPr>
        <w:t xml:space="preserve"> atas tuntutan hak atas tanah untuk di</w:t>
      </w:r>
      <w:r w:rsidR="00A95EB5">
        <w:rPr>
          <w:rFonts w:ascii="Times New Roman" w:hAnsi="Times New Roman" w:cs="Times New Roman"/>
          <w:sz w:val="24"/>
          <w:szCs w:val="24"/>
        </w:rPr>
        <w:t xml:space="preserve"> kembalikan atau diganti. Mantan Gubernur Propinsi Papua Barat Abraham Oktovianuis Atururi dalam suatu kesempatan</w:t>
      </w:r>
      <w:r w:rsidR="00F44871">
        <w:rPr>
          <w:rFonts w:ascii="Times New Roman" w:hAnsi="Times New Roman" w:cs="Times New Roman"/>
          <w:sz w:val="24"/>
          <w:szCs w:val="24"/>
        </w:rPr>
        <w:t xml:space="preserve"> mengatakan bahwa </w:t>
      </w:r>
      <w:r w:rsidR="00A95EB5">
        <w:rPr>
          <w:rFonts w:ascii="Times New Roman" w:hAnsi="Times New Roman" w:cs="Times New Roman"/>
          <w:sz w:val="24"/>
          <w:szCs w:val="24"/>
        </w:rPr>
        <w:t xml:space="preserve">rakyat </w:t>
      </w:r>
      <w:r w:rsidR="00F44871">
        <w:rPr>
          <w:rFonts w:ascii="Times New Roman" w:hAnsi="Times New Roman" w:cs="Times New Roman"/>
          <w:sz w:val="24"/>
          <w:szCs w:val="24"/>
        </w:rPr>
        <w:t xml:space="preserve">minta apa saja Pemerintah akan kasih, yang penting jangan minta </w:t>
      </w:r>
      <w:r w:rsidR="00A95EB5">
        <w:rPr>
          <w:rFonts w:ascii="Times New Roman" w:hAnsi="Times New Roman" w:cs="Times New Roman"/>
          <w:sz w:val="24"/>
          <w:szCs w:val="24"/>
        </w:rPr>
        <w:t xml:space="preserve">merdeka. </w:t>
      </w:r>
    </w:p>
    <w:p w:rsidR="006E48AA" w:rsidRDefault="00185B62" w:rsidP="000C6B79">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Namun, dukungan Pemerintah Daerah mudah untuk </w:t>
      </w:r>
      <w:r w:rsidR="00C12EDC">
        <w:rPr>
          <w:rFonts w:ascii="Times New Roman" w:hAnsi="Times New Roman" w:cs="Times New Roman"/>
          <w:sz w:val="24"/>
          <w:szCs w:val="24"/>
        </w:rPr>
        <w:t>di</w:t>
      </w:r>
      <w:r w:rsidR="00C34FDB">
        <w:rPr>
          <w:rFonts w:ascii="Times New Roman" w:hAnsi="Times New Roman" w:cs="Times New Roman"/>
          <w:sz w:val="24"/>
          <w:szCs w:val="24"/>
        </w:rPr>
        <w:t xml:space="preserve"> </w:t>
      </w:r>
      <w:r>
        <w:rPr>
          <w:rFonts w:ascii="Times New Roman" w:hAnsi="Times New Roman" w:cs="Times New Roman"/>
          <w:sz w:val="24"/>
          <w:szCs w:val="24"/>
        </w:rPr>
        <w:t>realisasikan bilamana tuntutan ganti-rugi dilakukan terhadap sebuah tanah yang pemiliknya jelas dan hanya satu marga atau satu kelompok etnik. Sebaliknya, kesulitan Pemerintah Daer</w:t>
      </w:r>
      <w:r w:rsidR="007816CE">
        <w:rPr>
          <w:rFonts w:ascii="Times New Roman" w:hAnsi="Times New Roman" w:cs="Times New Roman"/>
          <w:sz w:val="24"/>
          <w:szCs w:val="24"/>
        </w:rPr>
        <w:t>ah, bila mana suatu lokasi yang</w:t>
      </w:r>
      <w:r>
        <w:rPr>
          <w:rFonts w:ascii="Times New Roman" w:hAnsi="Times New Roman" w:cs="Times New Roman"/>
          <w:sz w:val="24"/>
          <w:szCs w:val="24"/>
        </w:rPr>
        <w:t xml:space="preserve"> telah hilang historis, dan diklem lebih dari satu marga ata</w:t>
      </w:r>
      <w:r w:rsidR="00F76715">
        <w:rPr>
          <w:rFonts w:ascii="Times New Roman" w:hAnsi="Times New Roman" w:cs="Times New Roman"/>
          <w:sz w:val="24"/>
          <w:szCs w:val="24"/>
        </w:rPr>
        <w:t>u lebih dari satu Suku</w:t>
      </w:r>
      <w:r>
        <w:rPr>
          <w:rFonts w:ascii="Times New Roman" w:hAnsi="Times New Roman" w:cs="Times New Roman"/>
          <w:sz w:val="24"/>
          <w:szCs w:val="24"/>
        </w:rPr>
        <w:t>. Salah bertindak, Pemerintah Daerah di hadapkan pada kemungkinan, salah mengambil keputusan pembayaran kepemilikan hak atas tanah, yang bisa berujung pada proses hukum.</w:t>
      </w:r>
    </w:p>
    <w:p w:rsidR="000C6B79" w:rsidRDefault="000C6B79" w:rsidP="000C6B79">
      <w:pPr>
        <w:pStyle w:val="ListParagraph"/>
        <w:spacing w:line="360" w:lineRule="auto"/>
        <w:ind w:left="1080"/>
        <w:jc w:val="both"/>
        <w:rPr>
          <w:rFonts w:ascii="Times New Roman" w:hAnsi="Times New Roman" w:cs="Times New Roman"/>
          <w:sz w:val="24"/>
          <w:szCs w:val="24"/>
        </w:rPr>
      </w:pPr>
    </w:p>
    <w:p w:rsidR="00C70E4E" w:rsidRPr="00E32C17" w:rsidRDefault="00C70E4E" w:rsidP="00C70E4E">
      <w:pPr>
        <w:pStyle w:val="ListParagraph"/>
        <w:spacing w:line="240" w:lineRule="auto"/>
        <w:ind w:left="1080"/>
        <w:jc w:val="both"/>
        <w:rPr>
          <w:rFonts w:ascii="Times New Roman" w:hAnsi="Times New Roman" w:cs="Times New Roman"/>
          <w:sz w:val="24"/>
          <w:szCs w:val="24"/>
        </w:rPr>
      </w:pPr>
    </w:p>
    <w:p w:rsidR="008570BD" w:rsidRPr="00E32C17" w:rsidRDefault="008570BD" w:rsidP="00E32C17">
      <w:pPr>
        <w:pStyle w:val="ListParagraph"/>
        <w:numPr>
          <w:ilvl w:val="0"/>
          <w:numId w:val="4"/>
        </w:numPr>
        <w:tabs>
          <w:tab w:val="left" w:pos="3192"/>
        </w:tabs>
        <w:rPr>
          <w:rFonts w:ascii="Times New Roman" w:hAnsi="Times New Roman" w:cs="Times New Roman"/>
          <w:b/>
          <w:sz w:val="24"/>
          <w:szCs w:val="24"/>
        </w:rPr>
      </w:pPr>
      <w:r w:rsidRPr="00E32C17">
        <w:rPr>
          <w:rFonts w:ascii="Times New Roman" w:hAnsi="Times New Roman" w:cs="Times New Roman"/>
          <w:b/>
          <w:sz w:val="24"/>
          <w:szCs w:val="24"/>
        </w:rPr>
        <w:t>Rumusan Masalah</w:t>
      </w:r>
    </w:p>
    <w:p w:rsidR="00E32C17" w:rsidRDefault="006A3145" w:rsidP="00B54286">
      <w:pPr>
        <w:spacing w:line="360" w:lineRule="auto"/>
        <w:ind w:left="1080" w:firstLine="1080"/>
        <w:jc w:val="both"/>
        <w:rPr>
          <w:rFonts w:ascii="Times New Roman" w:hAnsi="Times New Roman" w:cs="Times New Roman"/>
          <w:sz w:val="24"/>
          <w:szCs w:val="24"/>
        </w:rPr>
      </w:pPr>
      <w:r>
        <w:rPr>
          <w:rFonts w:ascii="Times New Roman" w:hAnsi="Times New Roman" w:cs="Times New Roman"/>
          <w:sz w:val="24"/>
          <w:szCs w:val="24"/>
        </w:rPr>
        <w:t>Tuntutan hak atas</w:t>
      </w:r>
      <w:r w:rsidR="00FB4EE1">
        <w:rPr>
          <w:rFonts w:ascii="Times New Roman" w:hAnsi="Times New Roman" w:cs="Times New Roman"/>
          <w:sz w:val="24"/>
          <w:szCs w:val="24"/>
        </w:rPr>
        <w:t xml:space="preserve"> tanah, sebagai</w:t>
      </w:r>
      <w:r w:rsidR="00F76715">
        <w:rPr>
          <w:rFonts w:ascii="Times New Roman" w:hAnsi="Times New Roman" w:cs="Times New Roman"/>
          <w:sz w:val="24"/>
          <w:szCs w:val="24"/>
        </w:rPr>
        <w:t xml:space="preserve"> ciri kebangkitan Suku</w:t>
      </w:r>
      <w:r w:rsidR="00FB4EE1">
        <w:rPr>
          <w:rFonts w:ascii="Times New Roman" w:hAnsi="Times New Roman" w:cs="Times New Roman"/>
          <w:sz w:val="24"/>
          <w:szCs w:val="24"/>
        </w:rPr>
        <w:t xml:space="preserve"> atau kebangkita</w:t>
      </w:r>
      <w:r w:rsidR="00B54286">
        <w:rPr>
          <w:rFonts w:ascii="Times New Roman" w:hAnsi="Times New Roman" w:cs="Times New Roman"/>
          <w:sz w:val="24"/>
          <w:szCs w:val="24"/>
        </w:rPr>
        <w:t>n</w:t>
      </w:r>
      <w:r>
        <w:rPr>
          <w:rFonts w:ascii="Times New Roman" w:hAnsi="Times New Roman" w:cs="Times New Roman"/>
          <w:sz w:val="24"/>
          <w:szCs w:val="24"/>
        </w:rPr>
        <w:t xml:space="preserve"> masyarakat adat, </w:t>
      </w:r>
      <w:r w:rsidR="00FB4EE1">
        <w:rPr>
          <w:rFonts w:ascii="Times New Roman" w:hAnsi="Times New Roman" w:cs="Times New Roman"/>
          <w:sz w:val="24"/>
          <w:szCs w:val="24"/>
        </w:rPr>
        <w:t>tentu harus dipahami oleh Pemerintah, sehingga bisa dituangkan dalam pera</w:t>
      </w:r>
      <w:r w:rsidR="00B54286">
        <w:rPr>
          <w:rFonts w:ascii="Times New Roman" w:hAnsi="Times New Roman" w:cs="Times New Roman"/>
          <w:sz w:val="24"/>
          <w:szCs w:val="24"/>
        </w:rPr>
        <w:t>t</w:t>
      </w:r>
      <w:r w:rsidR="00FB4EE1">
        <w:rPr>
          <w:rFonts w:ascii="Times New Roman" w:hAnsi="Times New Roman" w:cs="Times New Roman"/>
          <w:sz w:val="24"/>
          <w:szCs w:val="24"/>
        </w:rPr>
        <w:t>u</w:t>
      </w:r>
      <w:r w:rsidR="00B54286">
        <w:rPr>
          <w:rFonts w:ascii="Times New Roman" w:hAnsi="Times New Roman" w:cs="Times New Roman"/>
          <w:sz w:val="24"/>
          <w:szCs w:val="24"/>
        </w:rPr>
        <w:t>r</w:t>
      </w:r>
      <w:r w:rsidR="00FB4EE1">
        <w:rPr>
          <w:rFonts w:ascii="Times New Roman" w:hAnsi="Times New Roman" w:cs="Times New Roman"/>
          <w:sz w:val="24"/>
          <w:szCs w:val="24"/>
        </w:rPr>
        <w:t>an negara. Untuk itu, mengawalinya dengan pemahaman akan konsep legalitas tradisional kepemil</w:t>
      </w:r>
      <w:r w:rsidR="0059570B">
        <w:rPr>
          <w:rFonts w:ascii="Times New Roman" w:hAnsi="Times New Roman" w:cs="Times New Roman"/>
          <w:sz w:val="24"/>
          <w:szCs w:val="24"/>
        </w:rPr>
        <w:t>ikan hak atas tanah yang selalu</w:t>
      </w:r>
      <w:r w:rsidR="00FB4EE1">
        <w:rPr>
          <w:rFonts w:ascii="Times New Roman" w:hAnsi="Times New Roman" w:cs="Times New Roman"/>
          <w:sz w:val="24"/>
          <w:szCs w:val="24"/>
        </w:rPr>
        <w:t xml:space="preserve"> dikisahkan melalui mitos. Pemahaman dan penge</w:t>
      </w:r>
      <w:r w:rsidR="00F76715">
        <w:rPr>
          <w:rFonts w:ascii="Times New Roman" w:hAnsi="Times New Roman" w:cs="Times New Roman"/>
          <w:sz w:val="24"/>
          <w:szCs w:val="24"/>
        </w:rPr>
        <w:t>tahuan akan mitos Suku</w:t>
      </w:r>
      <w:r w:rsidR="00FB4EE1">
        <w:rPr>
          <w:rFonts w:ascii="Times New Roman" w:hAnsi="Times New Roman" w:cs="Times New Roman"/>
          <w:sz w:val="24"/>
          <w:szCs w:val="24"/>
        </w:rPr>
        <w:t xml:space="preserve"> di Manokwari</w:t>
      </w:r>
      <w:r w:rsidR="00F76715">
        <w:rPr>
          <w:rFonts w:ascii="Times New Roman" w:hAnsi="Times New Roman" w:cs="Times New Roman"/>
          <w:sz w:val="24"/>
          <w:szCs w:val="24"/>
        </w:rPr>
        <w:t xml:space="preserve"> Propinsi Papua Barat,</w:t>
      </w:r>
      <w:r w:rsidR="00FB4EE1">
        <w:rPr>
          <w:rFonts w:ascii="Times New Roman" w:hAnsi="Times New Roman" w:cs="Times New Roman"/>
          <w:sz w:val="24"/>
          <w:szCs w:val="24"/>
        </w:rPr>
        <w:t xml:space="preserve"> menjadi penting untuk dikaji.</w:t>
      </w:r>
    </w:p>
    <w:p w:rsidR="0089677F" w:rsidRDefault="00B54286" w:rsidP="00F76715">
      <w:pPr>
        <w:spacing w:line="360" w:lineRule="auto"/>
        <w:ind w:left="1080" w:firstLine="1080"/>
        <w:jc w:val="both"/>
        <w:rPr>
          <w:rFonts w:ascii="Times New Roman" w:hAnsi="Times New Roman" w:cs="Times New Roman"/>
          <w:b/>
          <w:i/>
          <w:sz w:val="24"/>
          <w:szCs w:val="24"/>
        </w:rPr>
      </w:pPr>
      <w:r>
        <w:rPr>
          <w:rFonts w:ascii="Times New Roman" w:hAnsi="Times New Roman" w:cs="Times New Roman"/>
          <w:sz w:val="24"/>
          <w:szCs w:val="24"/>
        </w:rPr>
        <w:lastRenderedPageBreak/>
        <w:t xml:space="preserve">Dengan demikian, </w:t>
      </w:r>
      <w:r w:rsidR="006C7167">
        <w:rPr>
          <w:rFonts w:ascii="Times New Roman" w:hAnsi="Times New Roman" w:cs="Times New Roman"/>
          <w:sz w:val="24"/>
          <w:szCs w:val="24"/>
        </w:rPr>
        <w:t>rumusan masalah sebagai berikut</w:t>
      </w:r>
      <w:r>
        <w:rPr>
          <w:rFonts w:ascii="Times New Roman" w:hAnsi="Times New Roman" w:cs="Times New Roman"/>
          <w:sz w:val="24"/>
          <w:szCs w:val="24"/>
        </w:rPr>
        <w:t xml:space="preserve">:  </w:t>
      </w:r>
      <w:r w:rsidR="00745F1F">
        <w:rPr>
          <w:rFonts w:ascii="Times New Roman" w:hAnsi="Times New Roman" w:cs="Times New Roman"/>
          <w:b/>
          <w:i/>
          <w:sz w:val="24"/>
          <w:szCs w:val="24"/>
        </w:rPr>
        <w:t>bagaimana</w:t>
      </w:r>
      <w:r w:rsidRPr="00B54286">
        <w:rPr>
          <w:rFonts w:ascii="Times New Roman" w:hAnsi="Times New Roman" w:cs="Times New Roman"/>
          <w:b/>
          <w:i/>
          <w:sz w:val="24"/>
          <w:szCs w:val="24"/>
        </w:rPr>
        <w:t xml:space="preserve"> </w:t>
      </w:r>
      <w:r w:rsidR="00FD4750">
        <w:rPr>
          <w:rFonts w:ascii="Times New Roman" w:hAnsi="Times New Roman" w:cs="Times New Roman"/>
          <w:b/>
          <w:i/>
          <w:sz w:val="24"/>
          <w:szCs w:val="24"/>
        </w:rPr>
        <w:t>me</w:t>
      </w:r>
      <w:r w:rsidR="006E48AA" w:rsidRPr="00B54286">
        <w:rPr>
          <w:rFonts w:ascii="Times New Roman" w:hAnsi="Times New Roman" w:cs="Times New Roman"/>
          <w:b/>
          <w:i/>
          <w:sz w:val="24"/>
          <w:szCs w:val="24"/>
        </w:rPr>
        <w:t>mitos</w:t>
      </w:r>
      <w:r w:rsidR="00FD4750">
        <w:rPr>
          <w:rFonts w:ascii="Times New Roman" w:hAnsi="Times New Roman" w:cs="Times New Roman"/>
          <w:b/>
          <w:i/>
          <w:sz w:val="24"/>
          <w:szCs w:val="24"/>
        </w:rPr>
        <w:t>kan mitos</w:t>
      </w:r>
      <w:r w:rsidR="006E48AA" w:rsidRPr="00B54286">
        <w:rPr>
          <w:rFonts w:ascii="Times New Roman" w:hAnsi="Times New Roman" w:cs="Times New Roman"/>
          <w:b/>
          <w:i/>
          <w:sz w:val="24"/>
          <w:szCs w:val="24"/>
        </w:rPr>
        <w:t xml:space="preserve"> kepemilikan</w:t>
      </w:r>
      <w:r w:rsidR="00F76715">
        <w:rPr>
          <w:rFonts w:ascii="Times New Roman" w:hAnsi="Times New Roman" w:cs="Times New Roman"/>
          <w:b/>
          <w:i/>
          <w:sz w:val="24"/>
          <w:szCs w:val="24"/>
        </w:rPr>
        <w:t xml:space="preserve"> tanah adat versi Suku</w:t>
      </w:r>
      <w:r w:rsidR="006E48AA" w:rsidRPr="00B54286">
        <w:rPr>
          <w:rFonts w:ascii="Times New Roman" w:hAnsi="Times New Roman" w:cs="Times New Roman"/>
          <w:b/>
          <w:i/>
          <w:sz w:val="24"/>
          <w:szCs w:val="24"/>
        </w:rPr>
        <w:t xml:space="preserve"> Arfak</w:t>
      </w:r>
      <w:r w:rsidR="00F76715">
        <w:rPr>
          <w:rFonts w:ascii="Times New Roman" w:hAnsi="Times New Roman" w:cs="Times New Roman"/>
          <w:b/>
          <w:i/>
          <w:sz w:val="24"/>
          <w:szCs w:val="24"/>
        </w:rPr>
        <w:t>, Suku Doreri, dan Suku</w:t>
      </w:r>
      <w:r w:rsidRPr="00B54286">
        <w:rPr>
          <w:rFonts w:ascii="Times New Roman" w:hAnsi="Times New Roman" w:cs="Times New Roman"/>
          <w:b/>
          <w:i/>
          <w:sz w:val="24"/>
          <w:szCs w:val="24"/>
        </w:rPr>
        <w:t xml:space="preserve"> Borai ?</w:t>
      </w:r>
    </w:p>
    <w:p w:rsidR="0044677E" w:rsidRPr="00F76715" w:rsidRDefault="0044677E" w:rsidP="00F76715">
      <w:pPr>
        <w:spacing w:line="360" w:lineRule="auto"/>
        <w:ind w:left="1080" w:firstLine="1080"/>
        <w:jc w:val="both"/>
        <w:rPr>
          <w:rFonts w:ascii="Times New Roman" w:hAnsi="Times New Roman" w:cs="Times New Roman"/>
          <w:sz w:val="24"/>
          <w:szCs w:val="24"/>
        </w:rPr>
      </w:pPr>
    </w:p>
    <w:p w:rsidR="008570BD" w:rsidRPr="000F5931" w:rsidRDefault="000F5931" w:rsidP="000F5931">
      <w:pPr>
        <w:pStyle w:val="ListParagraph"/>
        <w:numPr>
          <w:ilvl w:val="0"/>
          <w:numId w:val="4"/>
        </w:numPr>
        <w:ind w:left="630" w:hanging="27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8570BD" w:rsidRPr="000F5931">
        <w:rPr>
          <w:rFonts w:ascii="Times New Roman" w:hAnsi="Times New Roman" w:cs="Times New Roman"/>
          <w:b/>
          <w:sz w:val="24"/>
          <w:szCs w:val="24"/>
        </w:rPr>
        <w:t>Tujuan dan Kegunaan</w:t>
      </w:r>
    </w:p>
    <w:p w:rsidR="006E48AA" w:rsidRPr="006A3145" w:rsidRDefault="0089677F" w:rsidP="006A3145">
      <w:pPr>
        <w:pStyle w:val="ListParagraph"/>
        <w:numPr>
          <w:ilvl w:val="0"/>
          <w:numId w:val="8"/>
        </w:numPr>
        <w:tabs>
          <w:tab w:val="left" w:pos="3192"/>
        </w:tabs>
        <w:spacing w:line="360" w:lineRule="auto"/>
        <w:jc w:val="both"/>
        <w:rPr>
          <w:rFonts w:ascii="Times New Roman" w:hAnsi="Times New Roman" w:cs="Times New Roman"/>
          <w:b/>
          <w:sz w:val="24"/>
          <w:szCs w:val="24"/>
        </w:rPr>
      </w:pPr>
      <w:r w:rsidRPr="006A3145">
        <w:rPr>
          <w:rFonts w:ascii="Times New Roman" w:hAnsi="Times New Roman" w:cs="Times New Roman"/>
          <w:b/>
          <w:sz w:val="24"/>
          <w:szCs w:val="24"/>
        </w:rPr>
        <w:t>Tujuan</w:t>
      </w:r>
    </w:p>
    <w:p w:rsidR="006A3145" w:rsidRPr="00801618" w:rsidRDefault="006A3145" w:rsidP="00801618">
      <w:pPr>
        <w:pStyle w:val="ListParagraph"/>
        <w:tabs>
          <w:tab w:val="left" w:pos="3192"/>
        </w:tabs>
        <w:spacing w:line="360" w:lineRule="auto"/>
        <w:ind w:left="1350"/>
        <w:jc w:val="both"/>
        <w:rPr>
          <w:rFonts w:ascii="Times New Roman" w:hAnsi="Times New Roman" w:cs="Times New Roman"/>
          <w:sz w:val="24"/>
          <w:szCs w:val="24"/>
        </w:rPr>
      </w:pPr>
      <w:r>
        <w:rPr>
          <w:rFonts w:ascii="Times New Roman" w:hAnsi="Times New Roman" w:cs="Times New Roman"/>
          <w:sz w:val="24"/>
          <w:szCs w:val="24"/>
        </w:rPr>
        <w:t xml:space="preserve">Adapun </w:t>
      </w:r>
      <w:r w:rsidR="00460531">
        <w:rPr>
          <w:rFonts w:ascii="Times New Roman" w:hAnsi="Times New Roman" w:cs="Times New Roman"/>
          <w:sz w:val="24"/>
          <w:szCs w:val="24"/>
        </w:rPr>
        <w:t>yang menjadi tujuan dari penelitian</w:t>
      </w:r>
      <w:r w:rsidR="000E68E7">
        <w:rPr>
          <w:rFonts w:ascii="Times New Roman" w:hAnsi="Times New Roman" w:cs="Times New Roman"/>
          <w:sz w:val="24"/>
          <w:szCs w:val="24"/>
        </w:rPr>
        <w:t xml:space="preserve"> ini adalah:</w:t>
      </w:r>
      <w:r>
        <w:rPr>
          <w:rFonts w:ascii="Times New Roman" w:hAnsi="Times New Roman" w:cs="Times New Roman"/>
          <w:sz w:val="24"/>
          <w:szCs w:val="24"/>
        </w:rPr>
        <w:t>agar nega</w:t>
      </w:r>
      <w:r w:rsidR="000E68E7">
        <w:rPr>
          <w:rFonts w:ascii="Times New Roman" w:hAnsi="Times New Roman" w:cs="Times New Roman"/>
          <w:sz w:val="24"/>
          <w:szCs w:val="24"/>
        </w:rPr>
        <w:t>ra (baca:</w:t>
      </w:r>
      <w:r w:rsidR="006C7167">
        <w:rPr>
          <w:rFonts w:ascii="Times New Roman" w:hAnsi="Times New Roman" w:cs="Times New Roman"/>
          <w:sz w:val="24"/>
          <w:szCs w:val="24"/>
        </w:rPr>
        <w:t>Pemerintah Pusat dan D</w:t>
      </w:r>
      <w:r>
        <w:rPr>
          <w:rFonts w:ascii="Times New Roman" w:hAnsi="Times New Roman" w:cs="Times New Roman"/>
          <w:sz w:val="24"/>
          <w:szCs w:val="24"/>
        </w:rPr>
        <w:t xml:space="preserve">aerah), </w:t>
      </w:r>
      <w:r w:rsidR="00C70E4E">
        <w:rPr>
          <w:rFonts w:ascii="Times New Roman" w:hAnsi="Times New Roman" w:cs="Times New Roman"/>
          <w:sz w:val="24"/>
          <w:szCs w:val="24"/>
        </w:rPr>
        <w:t xml:space="preserve">mengerti dan memahami </w:t>
      </w:r>
      <w:r>
        <w:rPr>
          <w:rFonts w:ascii="Times New Roman" w:hAnsi="Times New Roman" w:cs="Times New Roman"/>
          <w:sz w:val="24"/>
          <w:szCs w:val="24"/>
        </w:rPr>
        <w:t xml:space="preserve"> </w:t>
      </w:r>
      <w:r w:rsidR="00F76715">
        <w:rPr>
          <w:rFonts w:ascii="Times New Roman" w:hAnsi="Times New Roman" w:cs="Times New Roman"/>
          <w:sz w:val="24"/>
          <w:szCs w:val="24"/>
        </w:rPr>
        <w:t>Suku</w:t>
      </w:r>
      <w:r w:rsidR="000E579F">
        <w:rPr>
          <w:rFonts w:ascii="Times New Roman" w:hAnsi="Times New Roman" w:cs="Times New Roman"/>
          <w:sz w:val="24"/>
          <w:szCs w:val="24"/>
        </w:rPr>
        <w:t xml:space="preserve"> dan </w:t>
      </w:r>
      <w:r>
        <w:rPr>
          <w:rFonts w:ascii="Times New Roman" w:hAnsi="Times New Roman" w:cs="Times New Roman"/>
          <w:sz w:val="24"/>
          <w:szCs w:val="24"/>
        </w:rPr>
        <w:t xml:space="preserve">konsep </w:t>
      </w:r>
      <w:r w:rsidR="00F76715">
        <w:rPr>
          <w:rFonts w:ascii="Times New Roman" w:hAnsi="Times New Roman" w:cs="Times New Roman"/>
          <w:sz w:val="24"/>
          <w:szCs w:val="24"/>
        </w:rPr>
        <w:t xml:space="preserve">legalitas </w:t>
      </w:r>
      <w:r>
        <w:rPr>
          <w:rFonts w:ascii="Times New Roman" w:hAnsi="Times New Roman" w:cs="Times New Roman"/>
          <w:sz w:val="24"/>
          <w:szCs w:val="24"/>
        </w:rPr>
        <w:t>kepemilikan hak atas tanah</w:t>
      </w:r>
      <w:r w:rsidR="00F76715">
        <w:rPr>
          <w:rFonts w:ascii="Times New Roman" w:hAnsi="Times New Roman" w:cs="Times New Roman"/>
          <w:sz w:val="24"/>
          <w:szCs w:val="24"/>
        </w:rPr>
        <w:t xml:space="preserve"> melalui mitos</w:t>
      </w:r>
      <w:r>
        <w:rPr>
          <w:rFonts w:ascii="Times New Roman" w:hAnsi="Times New Roman" w:cs="Times New Roman"/>
          <w:sz w:val="24"/>
          <w:szCs w:val="24"/>
        </w:rPr>
        <w:t xml:space="preserve"> di Propinsi Papua Barat.</w:t>
      </w:r>
    </w:p>
    <w:p w:rsidR="000473B5" w:rsidRDefault="000473B5" w:rsidP="006A3145">
      <w:pPr>
        <w:pStyle w:val="ListParagraph"/>
        <w:tabs>
          <w:tab w:val="left" w:pos="3192"/>
        </w:tabs>
        <w:ind w:left="1350"/>
        <w:rPr>
          <w:rFonts w:ascii="Times New Roman" w:hAnsi="Times New Roman" w:cs="Times New Roman"/>
          <w:sz w:val="24"/>
          <w:szCs w:val="24"/>
        </w:rPr>
      </w:pPr>
    </w:p>
    <w:p w:rsidR="0089677F" w:rsidRPr="006A3145" w:rsidRDefault="0089677F" w:rsidP="006A3145">
      <w:pPr>
        <w:pStyle w:val="ListParagraph"/>
        <w:numPr>
          <w:ilvl w:val="0"/>
          <w:numId w:val="8"/>
        </w:numPr>
        <w:tabs>
          <w:tab w:val="left" w:pos="3192"/>
        </w:tabs>
        <w:spacing w:line="360" w:lineRule="auto"/>
        <w:jc w:val="both"/>
        <w:rPr>
          <w:rFonts w:ascii="Times New Roman" w:hAnsi="Times New Roman" w:cs="Times New Roman"/>
          <w:b/>
          <w:sz w:val="24"/>
          <w:szCs w:val="24"/>
        </w:rPr>
      </w:pPr>
      <w:r w:rsidRPr="006A3145">
        <w:rPr>
          <w:rFonts w:ascii="Times New Roman" w:hAnsi="Times New Roman" w:cs="Times New Roman"/>
          <w:b/>
          <w:sz w:val="24"/>
          <w:szCs w:val="24"/>
        </w:rPr>
        <w:t>Kegunaan</w:t>
      </w:r>
    </w:p>
    <w:p w:rsidR="006A3145" w:rsidRDefault="006A3145" w:rsidP="003A3E0A">
      <w:pPr>
        <w:pStyle w:val="ListParagraph"/>
        <w:tabs>
          <w:tab w:val="left" w:pos="3192"/>
        </w:tabs>
        <w:spacing w:line="360" w:lineRule="auto"/>
        <w:ind w:left="1350"/>
        <w:jc w:val="both"/>
        <w:rPr>
          <w:rFonts w:ascii="Times New Roman" w:hAnsi="Times New Roman" w:cs="Times New Roman"/>
          <w:sz w:val="24"/>
          <w:szCs w:val="24"/>
        </w:rPr>
      </w:pPr>
      <w:r>
        <w:rPr>
          <w:rFonts w:ascii="Times New Roman" w:hAnsi="Times New Roman" w:cs="Times New Roman"/>
          <w:sz w:val="24"/>
          <w:szCs w:val="24"/>
        </w:rPr>
        <w:t>Berbekal pengetahuan tentang salah satu konsep kepemilikan Hak atas tanah di Propinsi Papua Barat, diharapkan</w:t>
      </w:r>
      <w:r w:rsidR="000E579F">
        <w:rPr>
          <w:rFonts w:ascii="Times New Roman" w:hAnsi="Times New Roman" w:cs="Times New Roman"/>
          <w:sz w:val="24"/>
          <w:szCs w:val="24"/>
        </w:rPr>
        <w:t xml:space="preserve"> dapat dijadikan sebagai pedoman </w:t>
      </w:r>
      <w:r w:rsidR="00460531">
        <w:rPr>
          <w:rFonts w:ascii="Times New Roman" w:hAnsi="Times New Roman" w:cs="Times New Roman"/>
          <w:sz w:val="24"/>
          <w:szCs w:val="24"/>
        </w:rPr>
        <w:t xml:space="preserve">bagi </w:t>
      </w:r>
      <w:r w:rsidR="000E579F">
        <w:rPr>
          <w:rFonts w:ascii="Times New Roman" w:hAnsi="Times New Roman" w:cs="Times New Roman"/>
          <w:sz w:val="24"/>
          <w:szCs w:val="24"/>
        </w:rPr>
        <w:t>negara</w:t>
      </w:r>
      <w:r w:rsidR="000E68E7">
        <w:rPr>
          <w:rFonts w:ascii="Times New Roman" w:hAnsi="Times New Roman" w:cs="Times New Roman"/>
          <w:sz w:val="24"/>
          <w:szCs w:val="24"/>
        </w:rPr>
        <w:t xml:space="preserve"> (baca:</w:t>
      </w:r>
      <w:r w:rsidR="00460531">
        <w:rPr>
          <w:rFonts w:ascii="Times New Roman" w:hAnsi="Times New Roman" w:cs="Times New Roman"/>
          <w:sz w:val="24"/>
          <w:szCs w:val="24"/>
        </w:rPr>
        <w:t>Pemerintah)</w:t>
      </w:r>
      <w:r w:rsidR="000E579F">
        <w:rPr>
          <w:rFonts w:ascii="Times New Roman" w:hAnsi="Times New Roman" w:cs="Times New Roman"/>
          <w:sz w:val="24"/>
          <w:szCs w:val="24"/>
        </w:rPr>
        <w:t xml:space="preserve"> yang direal</w:t>
      </w:r>
      <w:r w:rsidR="00460531">
        <w:rPr>
          <w:rFonts w:ascii="Times New Roman" w:hAnsi="Times New Roman" w:cs="Times New Roman"/>
          <w:sz w:val="24"/>
          <w:szCs w:val="24"/>
        </w:rPr>
        <w:t>isasikan dalam wujud Peraturan N</w:t>
      </w:r>
      <w:r w:rsidR="000E579F">
        <w:rPr>
          <w:rFonts w:ascii="Times New Roman" w:hAnsi="Times New Roman" w:cs="Times New Roman"/>
          <w:sz w:val="24"/>
          <w:szCs w:val="24"/>
        </w:rPr>
        <w:t>asional Negara Republik Indonesia.</w:t>
      </w:r>
    </w:p>
    <w:p w:rsidR="00A95EB5" w:rsidRPr="003A3E0A" w:rsidRDefault="00A95EB5" w:rsidP="003A3E0A">
      <w:pPr>
        <w:pStyle w:val="ListParagraph"/>
        <w:tabs>
          <w:tab w:val="left" w:pos="3192"/>
        </w:tabs>
        <w:spacing w:line="360" w:lineRule="auto"/>
        <w:ind w:left="1350"/>
        <w:jc w:val="both"/>
        <w:rPr>
          <w:rFonts w:ascii="Times New Roman" w:hAnsi="Times New Roman" w:cs="Times New Roman"/>
          <w:sz w:val="24"/>
          <w:szCs w:val="24"/>
        </w:rPr>
      </w:pPr>
    </w:p>
    <w:p w:rsidR="008570BD" w:rsidRPr="000E579F" w:rsidRDefault="00C160E0" w:rsidP="00C160E0">
      <w:pPr>
        <w:pStyle w:val="ListParagraph"/>
        <w:numPr>
          <w:ilvl w:val="0"/>
          <w:numId w:val="4"/>
        </w:numPr>
        <w:ind w:left="630" w:hanging="27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E579F" w:rsidRPr="000E579F">
        <w:rPr>
          <w:rFonts w:ascii="Times New Roman" w:hAnsi="Times New Roman" w:cs="Times New Roman"/>
          <w:b/>
          <w:sz w:val="24"/>
          <w:szCs w:val="24"/>
        </w:rPr>
        <w:t xml:space="preserve"> </w:t>
      </w:r>
      <w:r w:rsidR="00A84B0A" w:rsidRPr="000E579F">
        <w:rPr>
          <w:rFonts w:ascii="Times New Roman" w:hAnsi="Times New Roman" w:cs="Times New Roman"/>
          <w:b/>
          <w:sz w:val="24"/>
          <w:szCs w:val="24"/>
        </w:rPr>
        <w:t>Metode Penelitian</w:t>
      </w:r>
    </w:p>
    <w:p w:rsidR="000E579F" w:rsidRDefault="000E579F" w:rsidP="000E579F">
      <w:pPr>
        <w:pStyle w:val="NoSpacing"/>
        <w:spacing w:line="360" w:lineRule="auto"/>
        <w:ind w:left="720" w:firstLine="720"/>
        <w:jc w:val="both"/>
        <w:rPr>
          <w:lang w:val="id-ID"/>
        </w:rPr>
      </w:pPr>
      <w:r>
        <w:rPr>
          <w:lang w:val="id-ID"/>
        </w:rPr>
        <w:t>Metodologi penelitian menjadi bagian yang sangat penting dalam suatu kegiatan penelitian ilmiah, karena melalui metodologi, proses kegiatan penelitian lapangan dapat dilakukan secara struktural mulai dari identifikasi permasalahan, sampai pada  analisisi data lapangan</w:t>
      </w:r>
      <w:r>
        <w:rPr>
          <w:rStyle w:val="FootnoteReference"/>
          <w:lang w:val="id-ID"/>
        </w:rPr>
        <w:footnoteReference w:id="12"/>
      </w:r>
      <w:r>
        <w:rPr>
          <w:lang w:val="id-ID"/>
        </w:rPr>
        <w:t>. Tahapan metodologi yang dilakukan d</w:t>
      </w:r>
      <w:r w:rsidR="000E68E7">
        <w:rPr>
          <w:lang w:val="id-ID"/>
        </w:rPr>
        <w:t>alam penelitian ini antara lain:</w:t>
      </w:r>
      <w:r>
        <w:rPr>
          <w:lang w:val="id-ID"/>
        </w:rPr>
        <w:t>(1) memilih lokasi penelitian, (2) menemukan informan, (3) mengunpulkan dan mencatat data lapangan, (4) mengklasifikasi, mengidentifikasi dan menganalisis semua data lapangan, (5) menuliskan laporan penelitian, (Spradley, 1979:196-197 ; Ahimsa Putra, 1985:122 ; Creswell, 2002).</w:t>
      </w:r>
    </w:p>
    <w:p w:rsidR="000E579F" w:rsidRDefault="000E579F" w:rsidP="000E579F">
      <w:pPr>
        <w:pStyle w:val="NoSpacing"/>
        <w:spacing w:line="360" w:lineRule="auto"/>
        <w:ind w:left="709" w:firstLine="720"/>
        <w:jc w:val="both"/>
      </w:pPr>
      <w:r>
        <w:rPr>
          <w:lang w:val="id-ID"/>
        </w:rPr>
        <w:t xml:space="preserve">Fokus penelitian ini adalah </w:t>
      </w:r>
      <w:r>
        <w:t>mitos</w:t>
      </w:r>
      <w:r w:rsidR="00545E12">
        <w:t xml:space="preserve"> </w:t>
      </w:r>
      <w:r w:rsidR="00A26E0C">
        <w:t xml:space="preserve">legalitas </w:t>
      </w:r>
      <w:r w:rsidR="00C70E4E">
        <w:t>kepemilikan hak atas tanah oleh tiga</w:t>
      </w:r>
      <w:r w:rsidR="00A26E0C">
        <w:t xml:space="preserve"> Suku</w:t>
      </w:r>
      <w:r>
        <w:t xml:space="preserve"> (</w:t>
      </w:r>
      <w:r w:rsidR="00A26E0C">
        <w:t xml:space="preserve">Suku </w:t>
      </w:r>
      <w:r>
        <w:t xml:space="preserve">Arfak, </w:t>
      </w:r>
      <w:r w:rsidR="00A26E0C">
        <w:t xml:space="preserve">Suku </w:t>
      </w:r>
      <w:r>
        <w:t xml:space="preserve">Doreri, </w:t>
      </w:r>
      <w:r w:rsidR="00A26E0C">
        <w:t xml:space="preserve">Suku </w:t>
      </w:r>
      <w:r>
        <w:t xml:space="preserve">Borai) di Kabupaten </w:t>
      </w:r>
      <w:r>
        <w:lastRenderedPageBreak/>
        <w:t>Manokwari</w:t>
      </w:r>
      <w:r w:rsidR="00C70E4E">
        <w:t xml:space="preserve"> Propinsi Papua Barat</w:t>
      </w:r>
      <w:r>
        <w:rPr>
          <w:lang w:val="id-ID"/>
        </w:rPr>
        <w:t xml:space="preserve">. Namun, tidak mengkaji semua </w:t>
      </w:r>
      <w:r>
        <w:t>mitos</w:t>
      </w:r>
      <w:r>
        <w:rPr>
          <w:lang w:val="id-ID"/>
        </w:rPr>
        <w:t xml:space="preserve"> </w:t>
      </w:r>
      <w:r w:rsidR="00A26E0C">
        <w:t>Suku</w:t>
      </w:r>
      <w:r>
        <w:rPr>
          <w:lang w:val="id-ID"/>
        </w:rPr>
        <w:t xml:space="preserve"> di Kabupaten Manokwari Propinsi Papua Barat. Sebatas mengumpulkan </w:t>
      </w:r>
      <w:r>
        <w:t>3 mitos</w:t>
      </w:r>
      <w:r>
        <w:rPr>
          <w:lang w:val="id-ID"/>
        </w:rPr>
        <w:t xml:space="preserve"> yang terjadi antara tahun 201</w:t>
      </w:r>
      <w:r>
        <w:t>4</w:t>
      </w:r>
      <w:r>
        <w:rPr>
          <w:lang w:val="id-ID"/>
        </w:rPr>
        <w:t>. Di Kabupaten Manokwari sejak tahun 2014 memang konflik yang meningkat adalah tuntutan ganti rugi hak ulayat pada fasilitas-fasilitas</w:t>
      </w:r>
      <w:r>
        <w:t xml:space="preserve"> publik yang dibangun oleh</w:t>
      </w:r>
      <w:r>
        <w:rPr>
          <w:lang w:val="id-ID"/>
        </w:rPr>
        <w:t xml:space="preserve"> Pemerintah</w:t>
      </w:r>
      <w:r>
        <w:t xml:space="preserve"> Daerah</w:t>
      </w:r>
      <w:r>
        <w:rPr>
          <w:lang w:val="id-ID"/>
        </w:rPr>
        <w:t xml:space="preserve">. Namun, penulis  masih terus menyeleksi tuntutan ganti rugi </w:t>
      </w:r>
      <w:r>
        <w:t>hak atas tanah pada sebuah lokasi yang di</w:t>
      </w:r>
      <w:r w:rsidR="000E68E7">
        <w:t xml:space="preserve"> </w:t>
      </w:r>
      <w:r>
        <w:t>klem ole</w:t>
      </w:r>
      <w:r w:rsidR="00A26E0C">
        <w:t>h lebih dari satu Suku</w:t>
      </w:r>
      <w:r>
        <w:rPr>
          <w:lang w:val="id-ID"/>
        </w:rPr>
        <w:t>.</w:t>
      </w:r>
    </w:p>
    <w:p w:rsidR="000E579F" w:rsidRPr="000E579F" w:rsidRDefault="000E579F" w:rsidP="000E579F">
      <w:pPr>
        <w:pStyle w:val="NoSpacing"/>
        <w:spacing w:line="360" w:lineRule="auto"/>
        <w:ind w:left="709" w:firstLine="720"/>
        <w:jc w:val="both"/>
      </w:pPr>
      <w:r>
        <w:rPr>
          <w:lang w:val="id-ID"/>
        </w:rPr>
        <w:t xml:space="preserve"> Akhirnya, penulis sampai pada kesimpulan bahwa fokus penelitian ini adalah </w:t>
      </w:r>
      <w:r>
        <w:t xml:space="preserve">mitologi </w:t>
      </w:r>
      <w:r w:rsidR="00A26E0C">
        <w:t xml:space="preserve">legalitas </w:t>
      </w:r>
      <w:r>
        <w:t>kepemilikan hak atas tanah</w:t>
      </w:r>
      <w:r w:rsidR="00A26E0C">
        <w:rPr>
          <w:lang w:val="id-ID"/>
        </w:rPr>
        <w:t xml:space="preserve"> oleh Suku Arfak, Suku</w:t>
      </w:r>
      <w:r>
        <w:rPr>
          <w:lang w:val="id-ID"/>
        </w:rPr>
        <w:t xml:space="preserve"> </w:t>
      </w:r>
      <w:r>
        <w:t>Doreri</w:t>
      </w:r>
      <w:r>
        <w:rPr>
          <w:lang w:val="id-ID"/>
        </w:rPr>
        <w:t xml:space="preserve">, </w:t>
      </w:r>
      <w:r>
        <w:t>dan</w:t>
      </w:r>
      <w:r w:rsidR="00A26E0C">
        <w:rPr>
          <w:lang w:val="id-ID"/>
        </w:rPr>
        <w:t xml:space="preserve"> Suku</w:t>
      </w:r>
      <w:r>
        <w:rPr>
          <w:lang w:val="id-ID"/>
        </w:rPr>
        <w:t xml:space="preserve"> </w:t>
      </w:r>
      <w:r>
        <w:t>Borai.</w:t>
      </w:r>
    </w:p>
    <w:p w:rsidR="00DB5928" w:rsidRPr="00DB5928" w:rsidRDefault="00DB5928" w:rsidP="00801618">
      <w:pPr>
        <w:pStyle w:val="NoSpacing"/>
        <w:spacing w:line="360" w:lineRule="auto"/>
        <w:jc w:val="both"/>
      </w:pPr>
    </w:p>
    <w:p w:rsidR="000E579F" w:rsidRDefault="000E579F" w:rsidP="009E6AEC">
      <w:pPr>
        <w:pStyle w:val="NoSpacing"/>
        <w:numPr>
          <w:ilvl w:val="0"/>
          <w:numId w:val="15"/>
        </w:numPr>
        <w:spacing w:line="360" w:lineRule="auto"/>
        <w:ind w:left="1170" w:hanging="450"/>
        <w:jc w:val="both"/>
        <w:rPr>
          <w:b/>
          <w:lang w:val="id-ID"/>
        </w:rPr>
      </w:pPr>
      <w:r>
        <w:rPr>
          <w:b/>
          <w:lang w:val="id-ID"/>
        </w:rPr>
        <w:t>Lokasi Penelitian</w:t>
      </w:r>
    </w:p>
    <w:p w:rsidR="000E579F" w:rsidRDefault="000E579F" w:rsidP="009E6AEC">
      <w:pPr>
        <w:pStyle w:val="NoSpacing"/>
        <w:spacing w:line="360" w:lineRule="auto"/>
        <w:ind w:left="1170" w:firstLine="720"/>
        <w:jc w:val="both"/>
        <w:rPr>
          <w:lang w:val="id-ID"/>
        </w:rPr>
      </w:pPr>
      <w:r w:rsidRPr="00084652">
        <w:rPr>
          <w:lang w:val="id-ID"/>
        </w:rPr>
        <w:t>Lokasi yang dipilih dalam penelitian adalah Kabupaten Manokwari Propi</w:t>
      </w:r>
      <w:r w:rsidR="00A26E0C">
        <w:rPr>
          <w:lang w:val="id-ID"/>
        </w:rPr>
        <w:t>nsi Papua</w:t>
      </w:r>
      <w:r w:rsidRPr="00084652">
        <w:rPr>
          <w:lang w:val="id-ID"/>
        </w:rPr>
        <w:t xml:space="preserve"> Barat.</w:t>
      </w:r>
      <w:r>
        <w:rPr>
          <w:lang w:val="id-ID"/>
        </w:rPr>
        <w:t xml:space="preserve"> Selain, pada masa Kolonial Belanda, Kabupaten Manokwari sebagai pusat Pemerintahan pertama di tanah Papua, kini </w:t>
      </w:r>
      <w:r w:rsidR="00A26E0C">
        <w:rPr>
          <w:lang w:val="id-ID"/>
        </w:rPr>
        <w:t>menjadi Ibu kota Propinsi Papua</w:t>
      </w:r>
      <w:r>
        <w:rPr>
          <w:lang w:val="id-ID"/>
        </w:rPr>
        <w:t xml:space="preserve"> Barat. Tuntutan pembangunan akan terus berlangsung dan sudah tentu akan berhadapan dengan hak-hak </w:t>
      </w:r>
      <w:r>
        <w:t>tanah</w:t>
      </w:r>
      <w:r>
        <w:rPr>
          <w:lang w:val="id-ID"/>
        </w:rPr>
        <w:t xml:space="preserve"> y</w:t>
      </w:r>
      <w:r w:rsidR="00A26E0C">
        <w:rPr>
          <w:lang w:val="id-ID"/>
        </w:rPr>
        <w:t>ang dimiliki oleh Suku</w:t>
      </w:r>
      <w:r>
        <w:rPr>
          <w:lang w:val="id-ID"/>
        </w:rPr>
        <w:t xml:space="preserve"> pemilik Kabupaten Manokwari.</w:t>
      </w:r>
    </w:p>
    <w:p w:rsidR="0069686C" w:rsidRDefault="000E579F" w:rsidP="00C70E4E">
      <w:pPr>
        <w:pStyle w:val="NoSpacing"/>
        <w:spacing w:line="360" w:lineRule="auto"/>
        <w:ind w:left="1170" w:firstLine="992"/>
        <w:jc w:val="both"/>
        <w:rPr>
          <w:lang w:val="id-ID"/>
        </w:rPr>
      </w:pPr>
      <w:r>
        <w:rPr>
          <w:lang w:val="id-ID"/>
        </w:rPr>
        <w:t xml:space="preserve">Dalam konteks tuntutan ganti rugi hak </w:t>
      </w:r>
      <w:r>
        <w:t>atas</w:t>
      </w:r>
      <w:r w:rsidR="00460531">
        <w:rPr>
          <w:lang w:val="id-ID"/>
        </w:rPr>
        <w:t>,</w:t>
      </w:r>
      <w:r>
        <w:rPr>
          <w:lang w:val="id-ID"/>
        </w:rPr>
        <w:t xml:space="preserve"> memang bukanlah terjadi hanya di Kabupaten Manokwari, tetapi merupakan fenomena umum yang terjadi di tanah Papua bahkan Indonesia. Hanya saja, Kabupaten Manokwari memiliki ciri khas,</w:t>
      </w:r>
      <w:r>
        <w:t xml:space="preserve"> </w:t>
      </w:r>
      <w:r>
        <w:rPr>
          <w:lang w:val="id-ID"/>
        </w:rPr>
        <w:t>yaitu:</w:t>
      </w:r>
      <w:r>
        <w:rPr>
          <w:i/>
        </w:rPr>
        <w:t>p</w:t>
      </w:r>
      <w:r w:rsidRPr="00152A4E">
        <w:rPr>
          <w:i/>
          <w:lang w:val="id-ID"/>
        </w:rPr>
        <w:t xml:space="preserve">ertama, </w:t>
      </w:r>
      <w:r>
        <w:rPr>
          <w:lang w:val="id-ID"/>
        </w:rPr>
        <w:t>satu lokalitas bisa dikle</w:t>
      </w:r>
      <w:r w:rsidR="00A26E0C">
        <w:rPr>
          <w:lang w:val="id-ID"/>
        </w:rPr>
        <w:t>m lebih dari satu Suku</w:t>
      </w:r>
      <w:r>
        <w:rPr>
          <w:rStyle w:val="FootnoteReference"/>
          <w:lang w:val="id-ID"/>
        </w:rPr>
        <w:footnoteReference w:id="13"/>
      </w:r>
      <w:r>
        <w:rPr>
          <w:lang w:val="id-ID"/>
        </w:rPr>
        <w:t xml:space="preserve">. </w:t>
      </w:r>
      <w:r w:rsidR="00460531">
        <w:rPr>
          <w:i/>
          <w:lang w:val="id-ID"/>
        </w:rPr>
        <w:t>Kedua</w:t>
      </w:r>
      <w:r w:rsidRPr="00152A4E">
        <w:rPr>
          <w:i/>
          <w:lang w:val="id-ID"/>
        </w:rPr>
        <w:t>,</w:t>
      </w:r>
      <w:r>
        <w:rPr>
          <w:lang w:val="id-ID"/>
        </w:rPr>
        <w:t xml:space="preserve"> </w:t>
      </w:r>
      <w:r>
        <w:t>untuk memperoleh legalitas tradisional sebagai pemilik hak atas tanah yang sah,</w:t>
      </w:r>
      <w:r w:rsidR="00422D17">
        <w:t xml:space="preserve"> mitos di</w:t>
      </w:r>
      <w:r w:rsidR="00A26E0C">
        <w:t xml:space="preserve"> </w:t>
      </w:r>
      <w:r w:rsidR="00422D17">
        <w:t>kisahkan sebagai legalitas tradisional</w:t>
      </w:r>
      <w:r>
        <w:rPr>
          <w:lang w:val="id-ID"/>
        </w:rPr>
        <w:t>.</w:t>
      </w:r>
    </w:p>
    <w:p w:rsidR="00A26E0C" w:rsidRPr="00C70E4E" w:rsidRDefault="00A26E0C" w:rsidP="00C70E4E">
      <w:pPr>
        <w:pStyle w:val="NoSpacing"/>
        <w:spacing w:line="360" w:lineRule="auto"/>
        <w:ind w:left="1170" w:firstLine="992"/>
        <w:jc w:val="both"/>
      </w:pPr>
    </w:p>
    <w:p w:rsidR="000E579F" w:rsidRDefault="000E579F" w:rsidP="009E6AEC">
      <w:pPr>
        <w:pStyle w:val="NoSpacing"/>
        <w:numPr>
          <w:ilvl w:val="0"/>
          <w:numId w:val="15"/>
        </w:numPr>
        <w:spacing w:line="360" w:lineRule="auto"/>
        <w:ind w:left="1170" w:hanging="450"/>
        <w:jc w:val="both"/>
        <w:rPr>
          <w:b/>
          <w:lang w:val="id-ID"/>
        </w:rPr>
      </w:pPr>
      <w:r>
        <w:rPr>
          <w:b/>
          <w:lang w:val="id-ID"/>
        </w:rPr>
        <w:lastRenderedPageBreak/>
        <w:t>Penentuan Informan</w:t>
      </w:r>
    </w:p>
    <w:p w:rsidR="000E579F" w:rsidRPr="00894425" w:rsidRDefault="000E579F" w:rsidP="009E6AEC">
      <w:pPr>
        <w:pStyle w:val="NoSpacing"/>
        <w:spacing w:line="360" w:lineRule="auto"/>
        <w:ind w:left="1170" w:firstLine="720"/>
        <w:jc w:val="both"/>
        <w:rPr>
          <w:lang w:val="id-ID"/>
        </w:rPr>
      </w:pPr>
      <w:r>
        <w:rPr>
          <w:lang w:val="id-ID"/>
        </w:rPr>
        <w:t>Penentuan in</w:t>
      </w:r>
      <w:r w:rsidRPr="00894425">
        <w:rPr>
          <w:lang w:val="id-ID"/>
        </w:rPr>
        <w:t xml:space="preserve">forman dalam </w:t>
      </w:r>
      <w:r w:rsidR="00DB5928">
        <w:rPr>
          <w:lang w:val="id-ID"/>
        </w:rPr>
        <w:t>penel</w:t>
      </w:r>
      <w:r w:rsidRPr="00894425">
        <w:rPr>
          <w:lang w:val="id-ID"/>
        </w:rPr>
        <w:t>itian ini dilakukan dengan cara memilih informan kunci. Informan kunci adalah seseorang yang memiliki informasi r</w:t>
      </w:r>
      <w:r>
        <w:rPr>
          <w:lang w:val="id-ID"/>
        </w:rPr>
        <w:t>elatif lengkap terhadap budaya</w:t>
      </w:r>
      <w:r w:rsidRPr="00894425">
        <w:rPr>
          <w:lang w:val="id-ID"/>
        </w:rPr>
        <w:t xml:space="preserve"> yang diteliti, (Enraswara, 2006:119). Selain itu, jika mengacu pada James P. Spradley (2007:68-69), maka ada satu</w:t>
      </w:r>
      <w:r>
        <w:rPr>
          <w:lang w:val="id-ID"/>
        </w:rPr>
        <w:t xml:space="preserve"> hal yang perlu</w:t>
      </w:r>
      <w:r w:rsidRPr="00894425">
        <w:rPr>
          <w:lang w:val="id-ID"/>
        </w:rPr>
        <w:t xml:space="preserve"> dipertimbangkan dalam memilih informan </w:t>
      </w:r>
      <w:r>
        <w:rPr>
          <w:lang w:val="id-ID"/>
        </w:rPr>
        <w:t>kunci, yaitu</w:t>
      </w:r>
      <w:r w:rsidRPr="00894425">
        <w:rPr>
          <w:lang w:val="id-ID"/>
        </w:rPr>
        <w:t xml:space="preserve"> orang yang sudah mempunyai pengalaman informal selama bertahun-tahun.</w:t>
      </w:r>
    </w:p>
    <w:p w:rsidR="000E579F" w:rsidRPr="00894425" w:rsidRDefault="000E579F" w:rsidP="009E6AEC">
      <w:pPr>
        <w:pStyle w:val="NoSpacing"/>
        <w:spacing w:line="360" w:lineRule="auto"/>
        <w:ind w:left="1170" w:firstLine="720"/>
        <w:jc w:val="both"/>
        <w:rPr>
          <w:lang w:val="id-ID"/>
        </w:rPr>
      </w:pPr>
      <w:r>
        <w:rPr>
          <w:lang w:val="id-ID"/>
        </w:rPr>
        <w:t>Dalam konteks penelitian ini, maka in</w:t>
      </w:r>
      <w:r w:rsidR="00C537A2">
        <w:rPr>
          <w:lang w:val="id-ID"/>
        </w:rPr>
        <w:t xml:space="preserve">forman kunci haruslah memiliki </w:t>
      </w:r>
      <w:r w:rsidR="00C537A2">
        <w:t>dua</w:t>
      </w:r>
      <w:r>
        <w:rPr>
          <w:lang w:val="id-ID"/>
        </w:rPr>
        <w:t xml:space="preserve"> unsur, mengetahui dan men</w:t>
      </w:r>
      <w:r w:rsidR="0069686C">
        <w:rPr>
          <w:lang w:val="id-ID"/>
        </w:rPr>
        <w:t>galami. Oleh sebab itu, yang di</w:t>
      </w:r>
      <w:r w:rsidR="00A26E0C">
        <w:t xml:space="preserve"> </w:t>
      </w:r>
      <w:r>
        <w:rPr>
          <w:lang w:val="id-ID"/>
        </w:rPr>
        <w:t xml:space="preserve">tetapkan sebagai informan </w:t>
      </w:r>
      <w:r w:rsidR="00963DFF">
        <w:rPr>
          <w:lang w:val="id-ID"/>
        </w:rPr>
        <w:t>kunci adalah</w:t>
      </w:r>
      <w:r w:rsidR="00C537A2">
        <w:t xml:space="preserve"> tiga</w:t>
      </w:r>
      <w:r w:rsidR="00963DFF">
        <w:t xml:space="preserve"> ketua marga</w:t>
      </w:r>
      <w:r w:rsidR="00963DFF">
        <w:rPr>
          <w:lang w:val="id-ID"/>
        </w:rPr>
        <w:t xml:space="preserve"> </w:t>
      </w:r>
      <w:r w:rsidR="00A26E0C">
        <w:t>Suku</w:t>
      </w:r>
      <w:r w:rsidR="00963DFF">
        <w:t xml:space="preserve"> yang menuntut</w:t>
      </w:r>
      <w:r>
        <w:rPr>
          <w:lang w:val="id-ID"/>
        </w:rPr>
        <w:t xml:space="preserve"> </w:t>
      </w:r>
      <w:r w:rsidR="00963DFF">
        <w:t xml:space="preserve"> ganti rugi hak atas tanah kepada negara, dengan memitoskan mitos agar d</w:t>
      </w:r>
      <w:r w:rsidR="00A26E0C">
        <w:t>ipandang sebagai Suku</w:t>
      </w:r>
      <w:r w:rsidR="00963DFF">
        <w:t xml:space="preserve"> yang sah.</w:t>
      </w:r>
    </w:p>
    <w:p w:rsidR="000E579F" w:rsidRPr="00894425" w:rsidRDefault="000E579F" w:rsidP="009E6AEC">
      <w:pPr>
        <w:pStyle w:val="NoSpacing"/>
        <w:spacing w:line="360" w:lineRule="auto"/>
        <w:ind w:left="1170" w:firstLine="720"/>
        <w:jc w:val="both"/>
        <w:rPr>
          <w:lang w:val="id-ID"/>
        </w:rPr>
      </w:pPr>
      <w:r>
        <w:rPr>
          <w:lang w:val="id-ID"/>
        </w:rPr>
        <w:t>Mencari informan kunci dalam penelitian, tidaklah mengalami kesulitan, karena informan sudah jelas. Kejelasan informan kunci di</w:t>
      </w:r>
      <w:r w:rsidR="000E68E7">
        <w:t xml:space="preserve"> </w:t>
      </w:r>
      <w:r>
        <w:rPr>
          <w:lang w:val="id-ID"/>
        </w:rPr>
        <w:t xml:space="preserve">peroleh penulis dari pengalaman melalui pengamatan langsung, informasi media cetak lokal, media elektronik (televisi), maupun wawancara sambil lalu. </w:t>
      </w:r>
    </w:p>
    <w:p w:rsidR="000E579F" w:rsidRPr="004F10B6" w:rsidRDefault="000E579F" w:rsidP="009E6AEC">
      <w:pPr>
        <w:pStyle w:val="NoSpacing"/>
        <w:spacing w:line="360" w:lineRule="auto"/>
        <w:ind w:left="1170" w:firstLine="720"/>
        <w:jc w:val="both"/>
        <w:rPr>
          <w:lang w:val="id-ID"/>
        </w:rPr>
      </w:pPr>
      <w:r w:rsidRPr="004F10B6">
        <w:rPr>
          <w:lang w:val="id-ID"/>
        </w:rPr>
        <w:t xml:space="preserve">Informan kunci yang ditetapkan antara  </w:t>
      </w:r>
      <w:r w:rsidR="000E68E7">
        <w:rPr>
          <w:lang w:val="id-ID"/>
        </w:rPr>
        <w:t>lain</w:t>
      </w:r>
      <w:r w:rsidR="00A26E0C">
        <w:rPr>
          <w:lang w:val="id-ID"/>
        </w:rPr>
        <w:t>:Ketua Suku</w:t>
      </w:r>
      <w:r w:rsidRPr="004F10B6">
        <w:rPr>
          <w:lang w:val="id-ID"/>
        </w:rPr>
        <w:t xml:space="preserve"> Arfak</w:t>
      </w:r>
      <w:r>
        <w:rPr>
          <w:lang w:val="id-ID"/>
        </w:rPr>
        <w:t xml:space="preserve"> (marga Mandacan)</w:t>
      </w:r>
      <w:r w:rsidRPr="004F10B6">
        <w:rPr>
          <w:lang w:val="id-ID"/>
        </w:rPr>
        <w:t xml:space="preserve">, </w:t>
      </w:r>
      <w:r>
        <w:rPr>
          <w:lang w:val="id-ID"/>
        </w:rPr>
        <w:t>Ketua</w:t>
      </w:r>
      <w:r w:rsidR="00A26E0C">
        <w:rPr>
          <w:lang w:val="id-ID"/>
        </w:rPr>
        <w:t xml:space="preserve"> Suku</w:t>
      </w:r>
      <w:r w:rsidR="00963DFF">
        <w:rPr>
          <w:lang w:val="id-ID"/>
        </w:rPr>
        <w:t xml:space="preserve"> Bora</w:t>
      </w:r>
      <w:r w:rsidR="00963DFF">
        <w:t>i</w:t>
      </w:r>
      <w:r>
        <w:rPr>
          <w:lang w:val="id-ID"/>
        </w:rPr>
        <w:t xml:space="preserve"> (marga Man</w:t>
      </w:r>
      <w:r w:rsidR="00963DFF">
        <w:rPr>
          <w:lang w:val="id-ID"/>
        </w:rPr>
        <w:t>sim), Pengacara (kuasa hukum</w:t>
      </w:r>
      <w:r w:rsidR="00A26E0C">
        <w:rPr>
          <w:lang w:val="id-ID"/>
        </w:rPr>
        <w:t xml:space="preserve"> Suku</w:t>
      </w:r>
      <w:r w:rsidR="00963DFF">
        <w:rPr>
          <w:lang w:val="id-ID"/>
        </w:rPr>
        <w:t xml:space="preserve"> Doreri</w:t>
      </w:r>
      <w:r>
        <w:rPr>
          <w:lang w:val="id-ID"/>
        </w:rPr>
        <w:t xml:space="preserve">), Kepala Suku Besar Arfak, Ketua Dewan Adat Papua Wilayah III </w:t>
      </w:r>
      <w:r w:rsidRPr="00B86116">
        <w:rPr>
          <w:i/>
          <w:lang w:val="id-ID"/>
        </w:rPr>
        <w:t>Mnu Kwar</w:t>
      </w:r>
      <w:r>
        <w:rPr>
          <w:lang w:val="id-ID"/>
        </w:rPr>
        <w:t>, dan Pemerintah Propinsi Papua Barat (Kepala Biro Pemerintahan).</w:t>
      </w:r>
    </w:p>
    <w:p w:rsidR="000E579F" w:rsidRDefault="000E579F" w:rsidP="000E579F">
      <w:pPr>
        <w:pStyle w:val="NoSpacing"/>
        <w:tabs>
          <w:tab w:val="left" w:pos="1340"/>
          <w:tab w:val="left" w:pos="1766"/>
        </w:tabs>
        <w:jc w:val="both"/>
        <w:rPr>
          <w:b/>
          <w:lang w:val="id-ID"/>
        </w:rPr>
      </w:pPr>
      <w:r>
        <w:rPr>
          <w:b/>
          <w:lang w:val="id-ID"/>
        </w:rPr>
        <w:tab/>
      </w:r>
      <w:r>
        <w:rPr>
          <w:b/>
          <w:lang w:val="id-ID"/>
        </w:rPr>
        <w:tab/>
      </w:r>
    </w:p>
    <w:p w:rsidR="000E579F" w:rsidRDefault="000E579F" w:rsidP="000E579F">
      <w:pPr>
        <w:pStyle w:val="NoSpacing"/>
        <w:jc w:val="both"/>
        <w:rPr>
          <w:b/>
          <w:lang w:val="id-ID"/>
        </w:rPr>
      </w:pPr>
    </w:p>
    <w:p w:rsidR="000E579F" w:rsidRDefault="000E579F" w:rsidP="009E6AEC">
      <w:pPr>
        <w:pStyle w:val="NoSpacing"/>
        <w:numPr>
          <w:ilvl w:val="0"/>
          <w:numId w:val="15"/>
        </w:numPr>
        <w:spacing w:line="360" w:lineRule="auto"/>
        <w:ind w:left="1170" w:hanging="630"/>
        <w:jc w:val="both"/>
        <w:rPr>
          <w:b/>
          <w:lang w:val="id-ID"/>
        </w:rPr>
      </w:pPr>
      <w:r>
        <w:rPr>
          <w:b/>
          <w:lang w:val="id-ID"/>
        </w:rPr>
        <w:t>Pengumpulan Data</w:t>
      </w:r>
    </w:p>
    <w:p w:rsidR="00963DFF" w:rsidRDefault="000E579F" w:rsidP="009E6AEC">
      <w:pPr>
        <w:pStyle w:val="NoSpacing"/>
        <w:spacing w:line="360" w:lineRule="auto"/>
        <w:ind w:left="1170" w:firstLine="720"/>
        <w:jc w:val="both"/>
      </w:pPr>
      <w:r w:rsidRPr="008A3DE3">
        <w:rPr>
          <w:lang w:val="id-ID"/>
        </w:rPr>
        <w:t xml:space="preserve">Data utama dalam penelitian ini adalah </w:t>
      </w:r>
      <w:r w:rsidR="002A0929">
        <w:t>mitos tiga</w:t>
      </w:r>
      <w:r w:rsidR="00A26E0C">
        <w:t xml:space="preserve"> Suku</w:t>
      </w:r>
      <w:r w:rsidR="00963DFF">
        <w:t xml:space="preserve"> tentang legalitas tradisional kepemilikan hak atas tanah</w:t>
      </w:r>
      <w:r w:rsidR="00963DFF">
        <w:rPr>
          <w:lang w:val="id-ID"/>
        </w:rPr>
        <w:t xml:space="preserve">. </w:t>
      </w:r>
      <w:r w:rsidR="002A0929">
        <w:t>Kisah tentang tiga</w:t>
      </w:r>
      <w:r w:rsidR="00A26E0C">
        <w:t xml:space="preserve"> Suku</w:t>
      </w:r>
      <w:r>
        <w:rPr>
          <w:lang w:val="id-ID"/>
        </w:rPr>
        <w:t xml:space="preserve"> </w:t>
      </w:r>
      <w:r w:rsidR="00963DFF">
        <w:t xml:space="preserve">di </w:t>
      </w:r>
      <w:r>
        <w:rPr>
          <w:lang w:val="id-ID"/>
        </w:rPr>
        <w:t>Kabupaten Manokwari</w:t>
      </w:r>
      <w:r w:rsidR="00963DFF">
        <w:t xml:space="preserve"> yang sedang mengklem hak atas tanah pada satu lokasi</w:t>
      </w:r>
      <w:r>
        <w:rPr>
          <w:lang w:val="id-ID"/>
        </w:rPr>
        <w:t>, diperoleh langsung dari pengamatan lapangan maupun m</w:t>
      </w:r>
      <w:r w:rsidR="00963DFF">
        <w:rPr>
          <w:lang w:val="id-ID"/>
        </w:rPr>
        <w:t>elalui data-data dokumen</w:t>
      </w:r>
      <w:r>
        <w:rPr>
          <w:lang w:val="id-ID"/>
        </w:rPr>
        <w:t xml:space="preserve"> yang di</w:t>
      </w:r>
      <w:r w:rsidR="00472FEC">
        <w:t xml:space="preserve"> </w:t>
      </w:r>
      <w:r>
        <w:rPr>
          <w:lang w:val="id-ID"/>
        </w:rPr>
        <w:t xml:space="preserve">peroleh dari penelusuran media lokal, dan laporan Pemerintah. Data yang telah terkumpul lalu di </w:t>
      </w:r>
      <w:r>
        <w:rPr>
          <w:lang w:val="id-ID"/>
        </w:rPr>
        <w:lastRenderedPageBreak/>
        <w:t xml:space="preserve">kategorisasi berdasarkan ide penulis dengan bertanya, </w:t>
      </w:r>
      <w:r w:rsidR="002A0929">
        <w:rPr>
          <w:i/>
        </w:rPr>
        <w:t>tiga</w:t>
      </w:r>
      <w:r w:rsidR="00A26E0C">
        <w:rPr>
          <w:i/>
        </w:rPr>
        <w:t xml:space="preserve"> Suku</w:t>
      </w:r>
      <w:r w:rsidR="00963DFF" w:rsidRPr="00963DFF">
        <w:rPr>
          <w:i/>
        </w:rPr>
        <w:t xml:space="preserve"> apa saja yang mengklem hak atas tanah dalam satu lokasi </w:t>
      </w:r>
      <w:r w:rsidRPr="00963DFF">
        <w:rPr>
          <w:i/>
          <w:lang w:val="id-ID"/>
        </w:rPr>
        <w:t xml:space="preserve">? </w:t>
      </w:r>
      <w:r>
        <w:rPr>
          <w:lang w:val="id-ID"/>
        </w:rPr>
        <w:t xml:space="preserve"> Hasilnya, </w:t>
      </w:r>
      <w:r w:rsidR="00A26E0C">
        <w:t>Suku</w:t>
      </w:r>
      <w:r w:rsidR="00963DFF">
        <w:t xml:space="preserve"> Arfak, </w:t>
      </w:r>
      <w:r w:rsidR="00A26E0C">
        <w:t xml:space="preserve">Suku </w:t>
      </w:r>
      <w:r w:rsidR="00963DFF">
        <w:t xml:space="preserve">Doreri, dan </w:t>
      </w:r>
      <w:r w:rsidR="00A26E0C">
        <w:t xml:space="preserve">Suku </w:t>
      </w:r>
      <w:r w:rsidR="00963DFF">
        <w:t xml:space="preserve">Borai. </w:t>
      </w:r>
    </w:p>
    <w:p w:rsidR="000E579F" w:rsidRPr="00963DFF" w:rsidRDefault="000E579F" w:rsidP="009E6AEC">
      <w:pPr>
        <w:pStyle w:val="NoSpacing"/>
        <w:spacing w:line="360" w:lineRule="auto"/>
        <w:ind w:left="1170" w:firstLine="720"/>
        <w:jc w:val="both"/>
      </w:pPr>
      <w:r>
        <w:rPr>
          <w:lang w:val="id-ID"/>
        </w:rPr>
        <w:t xml:space="preserve">Masih dilakukan  kategori dengan bertanya, </w:t>
      </w:r>
      <w:r w:rsidR="00963DFF" w:rsidRPr="00963DFF">
        <w:rPr>
          <w:i/>
        </w:rPr>
        <w:t xml:space="preserve">bagaimana </w:t>
      </w:r>
      <w:r w:rsidR="00963DFF">
        <w:rPr>
          <w:i/>
        </w:rPr>
        <w:t>satu</w:t>
      </w:r>
      <w:r w:rsidR="00963DFF" w:rsidRPr="00963DFF">
        <w:rPr>
          <w:i/>
        </w:rPr>
        <w:t xml:space="preserve"> lokasi tanah di klem oleh </w:t>
      </w:r>
      <w:r w:rsidR="00963DFF">
        <w:rPr>
          <w:i/>
        </w:rPr>
        <w:t xml:space="preserve">tiga </w:t>
      </w:r>
      <w:r w:rsidR="00A26E0C">
        <w:rPr>
          <w:i/>
        </w:rPr>
        <w:t>Suku</w:t>
      </w:r>
      <w:r w:rsidR="00963DFF" w:rsidRPr="00963DFF">
        <w:rPr>
          <w:i/>
        </w:rPr>
        <w:t xml:space="preserve"> ? bukankah satu lokasi </w:t>
      </w:r>
      <w:r w:rsidR="00963DFF">
        <w:rPr>
          <w:i/>
        </w:rPr>
        <w:t xml:space="preserve">tanah </w:t>
      </w:r>
      <w:r w:rsidR="00963DFF" w:rsidRPr="00963DFF">
        <w:rPr>
          <w:i/>
        </w:rPr>
        <w:t xml:space="preserve">milik </w:t>
      </w:r>
      <w:r w:rsidR="00A26E0C">
        <w:rPr>
          <w:i/>
        </w:rPr>
        <w:t>satu Suku</w:t>
      </w:r>
      <w:r w:rsidR="00963DFF" w:rsidRPr="00963DFF">
        <w:rPr>
          <w:i/>
        </w:rPr>
        <w:t xml:space="preserve"> ?</w:t>
      </w:r>
      <w:r w:rsidR="00963DFF">
        <w:rPr>
          <w:lang w:val="id-ID"/>
        </w:rPr>
        <w:t xml:space="preserve"> </w:t>
      </w:r>
      <w:r w:rsidR="00963DFF">
        <w:t>h</w:t>
      </w:r>
      <w:r w:rsidR="00A26E0C">
        <w:rPr>
          <w:lang w:val="id-ID"/>
        </w:rPr>
        <w:t>asilnya,</w:t>
      </w:r>
      <w:r w:rsidR="00963DFF">
        <w:rPr>
          <w:lang w:val="id-ID"/>
        </w:rPr>
        <w:t xml:space="preserve"> </w:t>
      </w:r>
      <w:r w:rsidR="00963DFF">
        <w:t>saling klem t</w:t>
      </w:r>
      <w:r w:rsidR="00A26E0C">
        <w:t>erjadi antara tiga Suku</w:t>
      </w:r>
      <w:r w:rsidR="00963DFF">
        <w:t>, untuk memproleh jaw</w:t>
      </w:r>
      <w:r w:rsidR="00A26E0C">
        <w:t>aban pemerintah sebagai Suku</w:t>
      </w:r>
      <w:r w:rsidR="00963DFF">
        <w:t xml:space="preserve"> yang paling sah sebagai pemilik tunggal, dan memperoleh pembayaran ganti rugi.</w:t>
      </w:r>
    </w:p>
    <w:p w:rsidR="000E579F" w:rsidRDefault="000E579F" w:rsidP="009E6AEC">
      <w:pPr>
        <w:pStyle w:val="NoSpacing"/>
        <w:spacing w:line="360" w:lineRule="auto"/>
        <w:ind w:left="1170" w:firstLine="720"/>
        <w:jc w:val="both"/>
        <w:rPr>
          <w:lang w:val="id-ID"/>
        </w:rPr>
      </w:pPr>
      <w:r>
        <w:rPr>
          <w:lang w:val="id-ID"/>
        </w:rPr>
        <w:t>Penulis memulai pengumpulan data khusus t</w:t>
      </w:r>
      <w:r w:rsidR="00963DFF">
        <w:rPr>
          <w:lang w:val="id-ID"/>
        </w:rPr>
        <w:t xml:space="preserve">entang fenomena </w:t>
      </w:r>
      <w:r w:rsidR="00A26E0C">
        <w:t>saling klem tiga Suku</w:t>
      </w:r>
      <w:r w:rsidR="00963DFF">
        <w:t xml:space="preserve"> tentang hak atas tanah di kawasan</w:t>
      </w:r>
      <w:r>
        <w:rPr>
          <w:lang w:val="id-ID"/>
        </w:rPr>
        <w:t xml:space="preserve"> Bandara Udara Rendani</w:t>
      </w:r>
      <w:r w:rsidR="00963DFF">
        <w:t xml:space="preserve"> Manokwari</w:t>
      </w:r>
      <w:r>
        <w:rPr>
          <w:lang w:val="id-ID"/>
        </w:rPr>
        <w:t xml:space="preserve"> dengan menelusuri informasi dari media-media lokal. Tujuannya u</w:t>
      </w:r>
      <w:r w:rsidR="00963DFF">
        <w:rPr>
          <w:lang w:val="id-ID"/>
        </w:rPr>
        <w:t>ntuk memahami kronologis</w:t>
      </w:r>
      <w:r w:rsidR="00963DFF">
        <w:t xml:space="preserve"> fenomena</w:t>
      </w:r>
      <w:r>
        <w:rPr>
          <w:lang w:val="id-ID"/>
        </w:rPr>
        <w:t xml:space="preserve"> yang terjadi. Melalui media lokal, penulis memperoleh data tentang </w:t>
      </w:r>
      <w:r w:rsidR="00D94922">
        <w:t>tiga</w:t>
      </w:r>
      <w:r w:rsidR="00A26E0C">
        <w:t xml:space="preserve"> Suku</w:t>
      </w:r>
      <w:r w:rsidR="00963DFF">
        <w:t xml:space="preserve"> dan saling klem hak atas tanah di Bandara </w:t>
      </w:r>
      <w:r w:rsidR="00A26E0C">
        <w:t xml:space="preserve">Udara </w:t>
      </w:r>
      <w:r w:rsidR="00963DFF">
        <w:t>Rendani Manokwari</w:t>
      </w:r>
      <w:r>
        <w:rPr>
          <w:lang w:val="id-ID"/>
        </w:rPr>
        <w:t>. Data yang diperoleh melalui koran loka</w:t>
      </w:r>
      <w:r w:rsidR="002C635A">
        <w:rPr>
          <w:lang w:val="id-ID"/>
        </w:rPr>
        <w:t>l, di</w:t>
      </w:r>
      <w:r w:rsidR="00963DFF">
        <w:rPr>
          <w:lang w:val="id-ID"/>
        </w:rPr>
        <w:t>gunakan sebagai “kompas”, bagi penulis,</w:t>
      </w:r>
      <w:r>
        <w:rPr>
          <w:lang w:val="id-ID"/>
        </w:rPr>
        <w:t xml:space="preserve"> agar memperoleh kemudahan  merancang pedoman wawancara mendalam. Data-data dalam koran Lokal di konfirmasi kepada informan-informan kunci yang telah di</w:t>
      </w:r>
      <w:r w:rsidR="002C635A">
        <w:t xml:space="preserve"> </w:t>
      </w:r>
      <w:r>
        <w:rPr>
          <w:lang w:val="id-ID"/>
        </w:rPr>
        <w:t xml:space="preserve">tetapkan peneliti. </w:t>
      </w:r>
    </w:p>
    <w:p w:rsidR="000E579F" w:rsidRPr="00537AB0" w:rsidRDefault="000E579F" w:rsidP="009E6AEC">
      <w:pPr>
        <w:pStyle w:val="NoSpacing"/>
        <w:spacing w:line="360" w:lineRule="auto"/>
        <w:ind w:left="1170" w:firstLine="720"/>
        <w:jc w:val="both"/>
        <w:rPr>
          <w:lang w:val="id-ID"/>
        </w:rPr>
      </w:pPr>
      <w:r>
        <w:rPr>
          <w:lang w:val="id-ID"/>
        </w:rPr>
        <w:t>Dalam penelitian ini data-data yang dibu</w:t>
      </w:r>
      <w:r w:rsidR="00B9194A">
        <w:rPr>
          <w:lang w:val="id-ID"/>
        </w:rPr>
        <w:t>tuhkan dari informan menyangkut:</w:t>
      </w:r>
      <w:r w:rsidRPr="00A82F3C">
        <w:rPr>
          <w:i/>
          <w:lang w:val="id-ID"/>
        </w:rPr>
        <w:t>pertama,</w:t>
      </w:r>
      <w:r>
        <w:rPr>
          <w:i/>
          <w:lang w:val="id-ID"/>
        </w:rPr>
        <w:t xml:space="preserve"> </w:t>
      </w:r>
      <w:r>
        <w:rPr>
          <w:lang w:val="id-ID"/>
        </w:rPr>
        <w:t>sejarah asal-usul masing-masing</w:t>
      </w:r>
      <w:r w:rsidR="00A26E0C">
        <w:rPr>
          <w:lang w:val="id-ID"/>
        </w:rPr>
        <w:t xml:space="preserve"> Suku</w:t>
      </w:r>
      <w:r>
        <w:rPr>
          <w:lang w:val="id-ID"/>
        </w:rPr>
        <w:t>. Pengumpulan data ini diperoleh melalui wa</w:t>
      </w:r>
      <w:r w:rsidR="00A26E0C">
        <w:rPr>
          <w:lang w:val="id-ID"/>
        </w:rPr>
        <w:t>wancara mendalam kepada ketua Suku, yaitu Suku</w:t>
      </w:r>
      <w:r>
        <w:rPr>
          <w:lang w:val="id-ID"/>
        </w:rPr>
        <w:t xml:space="preserve"> Arfak (marga</w:t>
      </w:r>
      <w:r w:rsidR="00A26E0C">
        <w:rPr>
          <w:lang w:val="id-ID"/>
        </w:rPr>
        <w:t xml:space="preserve"> Mandacan), Suku</w:t>
      </w:r>
      <w:r w:rsidR="00963DFF">
        <w:rPr>
          <w:lang w:val="id-ID"/>
        </w:rPr>
        <w:t xml:space="preserve"> Bora</w:t>
      </w:r>
      <w:r w:rsidR="00963DFF">
        <w:t>i</w:t>
      </w:r>
      <w:r w:rsidR="00963DFF">
        <w:rPr>
          <w:lang w:val="id-ID"/>
        </w:rPr>
        <w:t xml:space="preserve"> (marga Mansim), dan </w:t>
      </w:r>
      <w:r w:rsidR="00A26E0C">
        <w:rPr>
          <w:lang w:val="id-ID"/>
        </w:rPr>
        <w:t>Suku</w:t>
      </w:r>
      <w:r>
        <w:rPr>
          <w:lang w:val="id-ID"/>
        </w:rPr>
        <w:t xml:space="preserve"> Doreri (</w:t>
      </w:r>
      <w:r w:rsidR="003F7A3F">
        <w:rPr>
          <w:lang w:val="id-ID"/>
        </w:rPr>
        <w:t xml:space="preserve">Pengacara </w:t>
      </w:r>
      <w:r w:rsidR="00A26E0C">
        <w:t>Suku</w:t>
      </w:r>
      <w:r w:rsidR="0066614F">
        <w:t xml:space="preserve"> Doreri)</w:t>
      </w:r>
      <w:r>
        <w:rPr>
          <w:lang w:val="id-ID"/>
        </w:rPr>
        <w:t xml:space="preserve">. Data  yang di hasilkan dari wawancara ini dapat diketahui </w:t>
      </w:r>
      <w:r w:rsidR="00A26E0C">
        <w:t>Suku</w:t>
      </w:r>
      <w:r w:rsidR="0066614F">
        <w:t xml:space="preserve"> mana yang</w:t>
      </w:r>
      <w:r>
        <w:rPr>
          <w:lang w:val="id-ID"/>
        </w:rPr>
        <w:t xml:space="preserve"> mengklem sebagai pemilik hak ulayat bandara udara</w:t>
      </w:r>
      <w:r w:rsidR="0066614F">
        <w:t xml:space="preserve"> rendani Manokwari</w:t>
      </w:r>
      <w:r>
        <w:rPr>
          <w:lang w:val="id-ID"/>
        </w:rPr>
        <w:t>, cerita-cerita mitos yang di jadikan seba</w:t>
      </w:r>
      <w:r w:rsidR="0066614F">
        <w:rPr>
          <w:lang w:val="id-ID"/>
        </w:rPr>
        <w:t xml:space="preserve">gai fakta kepemilikan hak </w:t>
      </w:r>
      <w:r w:rsidR="0066614F">
        <w:t>atas tanah</w:t>
      </w:r>
      <w:r>
        <w:rPr>
          <w:lang w:val="id-ID"/>
        </w:rPr>
        <w:t xml:space="preserve"> di bandara udara rendani Manokwari, </w:t>
      </w:r>
    </w:p>
    <w:p w:rsidR="000E579F" w:rsidRDefault="000E579F" w:rsidP="009E6AEC">
      <w:pPr>
        <w:pStyle w:val="NoSpacing"/>
        <w:spacing w:line="360" w:lineRule="auto"/>
        <w:ind w:left="1170" w:firstLine="720"/>
        <w:jc w:val="both"/>
        <w:rPr>
          <w:lang w:val="id-ID"/>
        </w:rPr>
      </w:pPr>
      <w:r>
        <w:rPr>
          <w:lang w:val="id-ID"/>
        </w:rPr>
        <w:t>Bagi penulis pengalaman mela</w:t>
      </w:r>
      <w:r w:rsidR="00D65224">
        <w:rPr>
          <w:lang w:val="id-ID"/>
        </w:rPr>
        <w:t xml:space="preserve">kukan penelitian tentang </w:t>
      </w:r>
      <w:r w:rsidR="00D65224">
        <w:t xml:space="preserve">mitos kepemilikan hak atas tanah </w:t>
      </w:r>
      <w:r>
        <w:rPr>
          <w:lang w:val="id-ID"/>
        </w:rPr>
        <w:t xml:space="preserve">di </w:t>
      </w:r>
      <w:r w:rsidR="00A26E0C">
        <w:t xml:space="preserve">Kabupaten </w:t>
      </w:r>
      <w:r>
        <w:rPr>
          <w:lang w:val="id-ID"/>
        </w:rPr>
        <w:t>Manokwari</w:t>
      </w:r>
      <w:r w:rsidR="00A26E0C">
        <w:t xml:space="preserve"> Propinsi Papua Barat</w:t>
      </w:r>
      <w:r>
        <w:rPr>
          <w:lang w:val="id-ID"/>
        </w:rPr>
        <w:t>, memiliki kesulitan ter</w:t>
      </w:r>
      <w:r w:rsidR="0099760B">
        <w:rPr>
          <w:lang w:val="id-ID"/>
        </w:rPr>
        <w:t xml:space="preserve">sendiri. </w:t>
      </w:r>
      <w:r w:rsidR="00A26E0C">
        <w:t>Suku</w:t>
      </w:r>
      <w:r>
        <w:rPr>
          <w:lang w:val="id-ID"/>
        </w:rPr>
        <w:t xml:space="preserve"> yang</w:t>
      </w:r>
      <w:r w:rsidR="0099760B">
        <w:rPr>
          <w:lang w:val="id-ID"/>
        </w:rPr>
        <w:t xml:space="preserve"> mengklem kepemilikan </w:t>
      </w:r>
      <w:r w:rsidR="0099760B">
        <w:rPr>
          <w:lang w:val="id-ID"/>
        </w:rPr>
        <w:lastRenderedPageBreak/>
        <w:t xml:space="preserve">hak </w:t>
      </w:r>
      <w:r w:rsidR="0099760B">
        <w:t>atas tanah</w:t>
      </w:r>
      <w:r>
        <w:rPr>
          <w:lang w:val="id-ID"/>
        </w:rPr>
        <w:t>, selalu merasa curiga atas kehadiran penulis. Dalam ta</w:t>
      </w:r>
      <w:r w:rsidR="00A26E0C">
        <w:rPr>
          <w:lang w:val="id-ID"/>
        </w:rPr>
        <w:t>fsir, penulis dipandang sebagai</w:t>
      </w:r>
      <w:r>
        <w:rPr>
          <w:lang w:val="id-ID"/>
        </w:rPr>
        <w:t xml:space="preserve"> pihak yang memberi ancaman. Setelah mengamati, kecurigaan mereka mendasar, k</w:t>
      </w:r>
      <w:r w:rsidR="0099760B">
        <w:rPr>
          <w:lang w:val="id-ID"/>
        </w:rPr>
        <w:t xml:space="preserve">arena penelitian tentang </w:t>
      </w:r>
      <w:r w:rsidR="0099760B">
        <w:t>mitos kepemilikan hak atas tanah</w:t>
      </w:r>
      <w:r>
        <w:rPr>
          <w:lang w:val="id-ID"/>
        </w:rPr>
        <w:t xml:space="preserve"> yang mel</w:t>
      </w:r>
      <w:r w:rsidR="00B97A1F">
        <w:rPr>
          <w:lang w:val="id-ID"/>
        </w:rPr>
        <w:t>ibatkan lebih dari satu Suku</w:t>
      </w:r>
      <w:r>
        <w:rPr>
          <w:lang w:val="id-ID"/>
        </w:rPr>
        <w:t>, berarti penulis hendak memberikan semacam kebenaran ten</w:t>
      </w:r>
      <w:r w:rsidR="0099760B">
        <w:rPr>
          <w:lang w:val="id-ID"/>
        </w:rPr>
        <w:t>tang siapa pemilik tunggal atas</w:t>
      </w:r>
      <w:r>
        <w:rPr>
          <w:lang w:val="id-ID"/>
        </w:rPr>
        <w:t xml:space="preserve"> tanah hak ulayat yang di</w:t>
      </w:r>
      <w:r w:rsidR="00310B17">
        <w:t xml:space="preserve"> </w:t>
      </w:r>
      <w:r>
        <w:rPr>
          <w:lang w:val="id-ID"/>
        </w:rPr>
        <w:t>klem. Maka, ketika Pemerintah Daerah (Propinsi Papua Barat) merealisasi pembayaran ganti ru</w:t>
      </w:r>
      <w:r w:rsidR="0099760B">
        <w:rPr>
          <w:lang w:val="id-ID"/>
        </w:rPr>
        <w:t>gi, ada kekhawatiran bahwa mere</w:t>
      </w:r>
      <w:r w:rsidR="0099760B">
        <w:t>k</w:t>
      </w:r>
      <w:r>
        <w:rPr>
          <w:lang w:val="id-ID"/>
        </w:rPr>
        <w:t>a tidak berhak menerima.</w:t>
      </w:r>
    </w:p>
    <w:p w:rsidR="000E579F" w:rsidRPr="0097797B" w:rsidRDefault="00D627BB" w:rsidP="009E6AEC">
      <w:pPr>
        <w:pStyle w:val="NoSpacing"/>
        <w:spacing w:line="360" w:lineRule="auto"/>
        <w:ind w:left="1170" w:firstLine="720"/>
        <w:jc w:val="both"/>
        <w:rPr>
          <w:lang w:val="id-ID"/>
        </w:rPr>
      </w:pPr>
      <w:r>
        <w:rPr>
          <w:lang w:val="id-ID"/>
        </w:rPr>
        <w:t>Akibat dari kecur</w:t>
      </w:r>
      <w:r>
        <w:t>ig</w:t>
      </w:r>
      <w:r w:rsidR="000E579F">
        <w:rPr>
          <w:lang w:val="id-ID"/>
        </w:rPr>
        <w:t>aan tersebut, kurang lebi</w:t>
      </w:r>
      <w:r w:rsidR="00861C82">
        <w:rPr>
          <w:lang w:val="id-ID"/>
        </w:rPr>
        <w:t xml:space="preserve">h </w:t>
      </w:r>
      <w:r w:rsidR="00861C82">
        <w:t>dua</w:t>
      </w:r>
      <w:r w:rsidR="00861C82">
        <w:rPr>
          <w:lang w:val="id-ID"/>
        </w:rPr>
        <w:t xml:space="preserve"> kali perjanjian lisan, dan </w:t>
      </w:r>
      <w:r w:rsidR="00861C82">
        <w:t>tiga</w:t>
      </w:r>
      <w:r w:rsidR="000E579F">
        <w:rPr>
          <w:lang w:val="id-ID"/>
        </w:rPr>
        <w:t xml:space="preserve"> kali surat resmi dikirim untuk memperoleh izin wawancara dengan informan</w:t>
      </w:r>
      <w:r w:rsidR="00B97A1F">
        <w:t xml:space="preserve"> dari Suku</w:t>
      </w:r>
      <w:r w:rsidR="0099760B">
        <w:t xml:space="preserve"> Doreri</w:t>
      </w:r>
      <w:r w:rsidR="000E579F">
        <w:rPr>
          <w:lang w:val="id-ID"/>
        </w:rPr>
        <w:t>, selalu menghindar dari penulis. Pesan yang dititip kepada anak informan untuk di</w:t>
      </w:r>
      <w:r w:rsidR="00B97A1F">
        <w:t xml:space="preserve"> </w:t>
      </w:r>
      <w:r w:rsidR="000E579F">
        <w:rPr>
          <w:lang w:val="id-ID"/>
        </w:rPr>
        <w:t>sampaikan kepada penulis adalah, bapak mengatakan Universitas Papua (UNIPA) Manokwari tidak terlalu penting.</w:t>
      </w:r>
    </w:p>
    <w:p w:rsidR="000E579F" w:rsidRDefault="000E579F" w:rsidP="009E6AEC">
      <w:pPr>
        <w:pStyle w:val="NoSpacing"/>
        <w:spacing w:line="360" w:lineRule="auto"/>
        <w:ind w:left="1170" w:firstLine="720"/>
        <w:jc w:val="both"/>
        <w:rPr>
          <w:b/>
          <w:lang w:val="id-ID"/>
        </w:rPr>
      </w:pPr>
      <w:r>
        <w:rPr>
          <w:lang w:val="id-ID"/>
        </w:rPr>
        <w:t xml:space="preserve">Fenomena kesulitan bertemu informan menjadi seni penelitian. Kerja keras terus dilakukan dengan mendatangi Ketua Adat Papua (DAP) Wilayah III </w:t>
      </w:r>
      <w:r w:rsidRPr="003C6BD5">
        <w:rPr>
          <w:i/>
          <w:lang w:val="id-ID"/>
        </w:rPr>
        <w:t>Mnu Kwar,</w:t>
      </w:r>
      <w:r>
        <w:rPr>
          <w:lang w:val="id-ID"/>
        </w:rPr>
        <w:t xml:space="preserve"> untuk menfasilitasi penulis bertemu informan, itupun gagal. Penulis memperoleh solusi  dari  Kepala  Bi</w:t>
      </w:r>
      <w:r w:rsidR="00C70E4E">
        <w:rPr>
          <w:lang w:val="id-ID"/>
        </w:rPr>
        <w:t>ro Pemerintahan Propinsi Papua</w:t>
      </w:r>
      <w:r>
        <w:rPr>
          <w:lang w:val="id-ID"/>
        </w:rPr>
        <w:t xml:space="preserve"> Barat, yang mengatakan bahwa data lengkap salah satu pihak yang mengklem hak </w:t>
      </w:r>
      <w:r w:rsidR="0099760B">
        <w:t xml:space="preserve">atas tanah </w:t>
      </w:r>
      <w:r w:rsidR="0099760B">
        <w:rPr>
          <w:lang w:val="id-ID"/>
        </w:rPr>
        <w:t xml:space="preserve">Bandara Udara Rendani dari </w:t>
      </w:r>
      <w:r w:rsidR="00B97A1F">
        <w:rPr>
          <w:lang w:val="id-ID"/>
        </w:rPr>
        <w:t>Suku</w:t>
      </w:r>
      <w:r w:rsidR="0099760B">
        <w:rPr>
          <w:lang w:val="id-ID"/>
        </w:rPr>
        <w:t xml:space="preserve"> Doreri</w:t>
      </w:r>
      <w:r>
        <w:rPr>
          <w:lang w:val="id-ID"/>
        </w:rPr>
        <w:t xml:space="preserve">, bisa diperoleh </w:t>
      </w:r>
      <w:r w:rsidR="00B97A1F">
        <w:rPr>
          <w:lang w:val="id-ID"/>
        </w:rPr>
        <w:t>pada</w:t>
      </w:r>
      <w:r w:rsidR="0099760B">
        <w:rPr>
          <w:lang w:val="id-ID"/>
        </w:rPr>
        <w:t xml:space="preserve"> pengacara yang ditunjuk </w:t>
      </w:r>
      <w:r w:rsidR="00B97A1F">
        <w:rPr>
          <w:lang w:val="id-ID"/>
        </w:rPr>
        <w:t xml:space="preserve"> Suku</w:t>
      </w:r>
      <w:r w:rsidR="0099760B">
        <w:rPr>
          <w:lang w:val="id-ID"/>
        </w:rPr>
        <w:t xml:space="preserve"> Doreri</w:t>
      </w:r>
      <w:r>
        <w:rPr>
          <w:lang w:val="id-ID"/>
        </w:rPr>
        <w:t xml:space="preserve">. Langkah ini di tempuh dan akhirnya penulis memperoleh data yang bermanfaat bagi kepentingan penelitian ini, meskipun </w:t>
      </w:r>
      <w:r w:rsidR="0099760B">
        <w:rPr>
          <w:lang w:val="id-ID"/>
        </w:rPr>
        <w:t>tidak bertemu informan kunci</w:t>
      </w:r>
      <w:r w:rsidR="00B97A1F">
        <w:rPr>
          <w:lang w:val="id-ID"/>
        </w:rPr>
        <w:t xml:space="preserve"> Suku</w:t>
      </w:r>
      <w:r w:rsidR="0099760B">
        <w:rPr>
          <w:lang w:val="id-ID"/>
        </w:rPr>
        <w:t xml:space="preserve"> Doreri</w:t>
      </w:r>
      <w:r>
        <w:rPr>
          <w:lang w:val="id-ID"/>
        </w:rPr>
        <w:t>.</w:t>
      </w:r>
    </w:p>
    <w:p w:rsidR="000E579F" w:rsidRDefault="000E579F" w:rsidP="00A554CB">
      <w:pPr>
        <w:pStyle w:val="NoSpacing"/>
        <w:ind w:left="709" w:firstLine="992"/>
        <w:jc w:val="both"/>
        <w:rPr>
          <w:b/>
          <w:lang w:val="id-ID"/>
        </w:rPr>
      </w:pPr>
    </w:p>
    <w:p w:rsidR="000E579F" w:rsidRDefault="000E579F" w:rsidP="000E579F">
      <w:pPr>
        <w:pStyle w:val="NoSpacing"/>
        <w:jc w:val="both"/>
        <w:rPr>
          <w:b/>
          <w:lang w:val="id-ID"/>
        </w:rPr>
      </w:pPr>
    </w:p>
    <w:p w:rsidR="000A3BF1" w:rsidRDefault="000A3BF1" w:rsidP="000E579F">
      <w:pPr>
        <w:pStyle w:val="NoSpacing"/>
        <w:jc w:val="both"/>
        <w:rPr>
          <w:b/>
          <w:lang w:val="id-ID"/>
        </w:rPr>
      </w:pPr>
    </w:p>
    <w:p w:rsidR="000E579F" w:rsidRPr="00CD6FC5" w:rsidRDefault="000E579F" w:rsidP="00F15994">
      <w:pPr>
        <w:pStyle w:val="NoSpacing"/>
        <w:numPr>
          <w:ilvl w:val="0"/>
          <w:numId w:val="15"/>
        </w:numPr>
        <w:spacing w:line="360" w:lineRule="auto"/>
        <w:ind w:left="1170" w:hanging="540"/>
        <w:jc w:val="both"/>
        <w:rPr>
          <w:b/>
          <w:lang w:val="id-ID"/>
        </w:rPr>
      </w:pPr>
      <w:r>
        <w:rPr>
          <w:b/>
          <w:lang w:val="id-ID"/>
        </w:rPr>
        <w:t>Analisa  Data</w:t>
      </w:r>
    </w:p>
    <w:p w:rsidR="00F15994" w:rsidRDefault="000E579F" w:rsidP="00BC4209">
      <w:pPr>
        <w:spacing w:line="360" w:lineRule="auto"/>
        <w:ind w:left="1170" w:firstLine="720"/>
        <w:jc w:val="both"/>
        <w:rPr>
          <w:rFonts w:ascii="Times New Roman" w:hAnsi="Times New Roman" w:cs="Times New Roman"/>
          <w:sz w:val="24"/>
          <w:szCs w:val="24"/>
          <w:lang w:val="en-US"/>
        </w:rPr>
      </w:pPr>
      <w:r w:rsidRPr="005D5824">
        <w:rPr>
          <w:rFonts w:ascii="Times New Roman" w:hAnsi="Times New Roman" w:cs="Times New Roman"/>
          <w:sz w:val="24"/>
          <w:szCs w:val="24"/>
        </w:rPr>
        <w:t>Setelah keseluruhan data telah terkumpul melalui hasil w</w:t>
      </w:r>
      <w:r>
        <w:rPr>
          <w:rFonts w:ascii="Times New Roman" w:hAnsi="Times New Roman" w:cs="Times New Roman"/>
          <w:sz w:val="24"/>
          <w:szCs w:val="24"/>
        </w:rPr>
        <w:t>awancara dengan informan kunci, hasil partisipasi observasi</w:t>
      </w:r>
      <w:r>
        <w:rPr>
          <w:rFonts w:ascii="Times New Roman" w:hAnsi="Times New Roman" w:cs="Times New Roman"/>
          <w:sz w:val="24"/>
          <w:szCs w:val="24"/>
          <w:lang w:val="id-ID"/>
        </w:rPr>
        <w:t>,</w:t>
      </w:r>
      <w:r w:rsidRPr="005D5824">
        <w:rPr>
          <w:rFonts w:ascii="Times New Roman" w:hAnsi="Times New Roman" w:cs="Times New Roman"/>
          <w:sz w:val="24"/>
          <w:szCs w:val="24"/>
        </w:rPr>
        <w:t xml:space="preserve"> </w:t>
      </w:r>
      <w:r>
        <w:rPr>
          <w:rFonts w:ascii="Times New Roman" w:hAnsi="Times New Roman" w:cs="Times New Roman"/>
          <w:sz w:val="24"/>
          <w:szCs w:val="24"/>
        </w:rPr>
        <w:t>sumber Pemerintah</w:t>
      </w:r>
      <w:r>
        <w:rPr>
          <w:rFonts w:ascii="Times New Roman" w:hAnsi="Times New Roman" w:cs="Times New Roman"/>
          <w:sz w:val="24"/>
          <w:szCs w:val="24"/>
          <w:lang w:val="id-ID"/>
        </w:rPr>
        <w:t xml:space="preserve"> Daerah, kajian</w:t>
      </w:r>
      <w:r>
        <w:rPr>
          <w:rFonts w:ascii="Times New Roman" w:hAnsi="Times New Roman" w:cs="Times New Roman"/>
          <w:sz w:val="24"/>
          <w:szCs w:val="24"/>
        </w:rPr>
        <w:t xml:space="preserve"> literatur,</w:t>
      </w:r>
      <w:r>
        <w:rPr>
          <w:rFonts w:ascii="Times New Roman" w:hAnsi="Times New Roman" w:cs="Times New Roman"/>
          <w:sz w:val="24"/>
          <w:szCs w:val="24"/>
          <w:lang w:val="id-ID"/>
        </w:rPr>
        <w:t xml:space="preserve"> dan media lokal,</w:t>
      </w:r>
      <w:r>
        <w:rPr>
          <w:rFonts w:ascii="Times New Roman" w:hAnsi="Times New Roman" w:cs="Times New Roman"/>
          <w:sz w:val="24"/>
          <w:szCs w:val="24"/>
        </w:rPr>
        <w:t xml:space="preserve"> </w:t>
      </w:r>
      <w:r w:rsidRPr="005D5824">
        <w:rPr>
          <w:rFonts w:ascii="Times New Roman" w:hAnsi="Times New Roman" w:cs="Times New Roman"/>
          <w:sz w:val="24"/>
          <w:szCs w:val="24"/>
        </w:rPr>
        <w:t xml:space="preserve">maka </w:t>
      </w:r>
      <w:r>
        <w:rPr>
          <w:rFonts w:ascii="Times New Roman" w:hAnsi="Times New Roman" w:cs="Times New Roman"/>
          <w:sz w:val="24"/>
          <w:szCs w:val="24"/>
        </w:rPr>
        <w:t xml:space="preserve">dilanjutkan </w:t>
      </w:r>
      <w:r>
        <w:rPr>
          <w:rFonts w:ascii="Times New Roman" w:hAnsi="Times New Roman" w:cs="Times New Roman"/>
          <w:sz w:val="24"/>
          <w:szCs w:val="24"/>
        </w:rPr>
        <w:lastRenderedPageBreak/>
        <w:t>dengan proses analisa data</w:t>
      </w:r>
      <w:r w:rsidRPr="005D5824">
        <w:rPr>
          <w:rFonts w:ascii="Times New Roman" w:hAnsi="Times New Roman" w:cs="Times New Roman"/>
          <w:sz w:val="24"/>
          <w:szCs w:val="24"/>
        </w:rPr>
        <w:t xml:space="preserve"> </w:t>
      </w:r>
      <w:r>
        <w:rPr>
          <w:rFonts w:ascii="Times New Roman" w:hAnsi="Times New Roman" w:cs="Times New Roman"/>
          <w:sz w:val="24"/>
          <w:szCs w:val="24"/>
        </w:rPr>
        <w:t>dengan</w:t>
      </w:r>
      <w:r w:rsidRPr="005D5824">
        <w:rPr>
          <w:rFonts w:ascii="Times New Roman" w:hAnsi="Times New Roman" w:cs="Times New Roman"/>
          <w:sz w:val="24"/>
          <w:szCs w:val="24"/>
        </w:rPr>
        <w:t xml:space="preserve"> </w:t>
      </w:r>
      <w:r>
        <w:rPr>
          <w:rFonts w:ascii="Times New Roman" w:hAnsi="Times New Roman" w:cs="Times New Roman"/>
          <w:sz w:val="24"/>
          <w:szCs w:val="24"/>
        </w:rPr>
        <w:t xml:space="preserve">menggunakan </w:t>
      </w:r>
      <w:r w:rsidR="0099760B">
        <w:rPr>
          <w:rFonts w:ascii="Times New Roman" w:hAnsi="Times New Roman" w:cs="Times New Roman"/>
          <w:sz w:val="24"/>
          <w:szCs w:val="24"/>
          <w:lang w:val="id-ID"/>
        </w:rPr>
        <w:t>teori-teori</w:t>
      </w:r>
      <w:r>
        <w:rPr>
          <w:rFonts w:ascii="Times New Roman" w:hAnsi="Times New Roman" w:cs="Times New Roman"/>
          <w:sz w:val="24"/>
          <w:szCs w:val="24"/>
          <w:lang w:val="id-ID"/>
        </w:rPr>
        <w:t xml:space="preserve">. Penggunaan teori </w:t>
      </w:r>
      <w:r w:rsidR="0099760B">
        <w:rPr>
          <w:rFonts w:ascii="Times New Roman" w:hAnsi="Times New Roman" w:cs="Times New Roman"/>
          <w:sz w:val="24"/>
          <w:szCs w:val="24"/>
        </w:rPr>
        <w:t>bertujuan menggambar</w:t>
      </w:r>
      <w:r>
        <w:rPr>
          <w:rFonts w:ascii="Times New Roman" w:hAnsi="Times New Roman" w:cs="Times New Roman"/>
          <w:sz w:val="24"/>
          <w:szCs w:val="24"/>
        </w:rPr>
        <w:t>kan secara holistik dan komprehensif atau semacam “lukisan mendalam”</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tentang </w:t>
      </w:r>
      <w:r w:rsidR="0099760B">
        <w:rPr>
          <w:rFonts w:ascii="Times New Roman" w:hAnsi="Times New Roman" w:cs="Times New Roman"/>
          <w:sz w:val="24"/>
          <w:szCs w:val="24"/>
          <w:lang w:val="en-US"/>
        </w:rPr>
        <w:t xml:space="preserve">mitos tiga </w:t>
      </w:r>
      <w:r w:rsidR="00B97A1F">
        <w:rPr>
          <w:rFonts w:ascii="Times New Roman" w:hAnsi="Times New Roman" w:cs="Times New Roman"/>
          <w:sz w:val="24"/>
          <w:szCs w:val="24"/>
          <w:lang w:val="en-US"/>
        </w:rPr>
        <w:t>Suku</w:t>
      </w:r>
      <w:r w:rsidR="0099760B">
        <w:rPr>
          <w:rFonts w:ascii="Times New Roman" w:hAnsi="Times New Roman" w:cs="Times New Roman"/>
          <w:sz w:val="24"/>
          <w:szCs w:val="24"/>
          <w:lang w:val="en-US"/>
        </w:rPr>
        <w:t xml:space="preserve"> tentang legalitas kepemilkan hak atas tanah di Bandara </w:t>
      </w:r>
      <w:r w:rsidR="00B97A1F">
        <w:rPr>
          <w:rFonts w:ascii="Times New Roman" w:hAnsi="Times New Roman" w:cs="Times New Roman"/>
          <w:sz w:val="24"/>
          <w:szCs w:val="24"/>
          <w:lang w:val="en-US"/>
        </w:rPr>
        <w:t xml:space="preserve">Udara </w:t>
      </w:r>
      <w:r w:rsidR="0099760B">
        <w:rPr>
          <w:rFonts w:ascii="Times New Roman" w:hAnsi="Times New Roman" w:cs="Times New Roman"/>
          <w:sz w:val="24"/>
          <w:szCs w:val="24"/>
          <w:lang w:val="en-US"/>
        </w:rPr>
        <w:t xml:space="preserve">Rendani </w:t>
      </w:r>
      <w:r w:rsidR="009E6AEC">
        <w:rPr>
          <w:rFonts w:ascii="Times New Roman" w:hAnsi="Times New Roman" w:cs="Times New Roman"/>
          <w:sz w:val="24"/>
          <w:szCs w:val="24"/>
          <w:lang w:val="en-US"/>
        </w:rPr>
        <w:t>M</w:t>
      </w:r>
      <w:r w:rsidR="0099760B">
        <w:rPr>
          <w:rFonts w:ascii="Times New Roman" w:hAnsi="Times New Roman" w:cs="Times New Roman"/>
          <w:sz w:val="24"/>
          <w:szCs w:val="24"/>
          <w:lang w:val="en-US"/>
        </w:rPr>
        <w:t>anokwari</w:t>
      </w:r>
      <w:r w:rsidR="00EA131D">
        <w:rPr>
          <w:rFonts w:ascii="Times New Roman" w:hAnsi="Times New Roman" w:cs="Times New Roman"/>
          <w:sz w:val="24"/>
          <w:szCs w:val="24"/>
          <w:lang w:val="en-US"/>
        </w:rPr>
        <w:t>.</w:t>
      </w:r>
    </w:p>
    <w:p w:rsidR="00BC4209" w:rsidRPr="00BC4209" w:rsidRDefault="00BC4209" w:rsidP="00EA131D">
      <w:pPr>
        <w:spacing w:line="240" w:lineRule="auto"/>
        <w:ind w:left="1170" w:firstLine="720"/>
        <w:jc w:val="both"/>
        <w:rPr>
          <w:rFonts w:ascii="Times New Roman" w:hAnsi="Times New Roman" w:cs="Times New Roman"/>
          <w:sz w:val="24"/>
          <w:szCs w:val="24"/>
          <w:lang w:val="en-US"/>
        </w:rPr>
      </w:pPr>
    </w:p>
    <w:p w:rsidR="006E48AA" w:rsidRPr="00BC4209" w:rsidRDefault="009E6AEC" w:rsidP="00BC4209">
      <w:pPr>
        <w:pStyle w:val="ListParagraph"/>
        <w:numPr>
          <w:ilvl w:val="0"/>
          <w:numId w:val="4"/>
        </w:numPr>
        <w:tabs>
          <w:tab w:val="left" w:pos="3192"/>
        </w:tabs>
        <w:jc w:val="both"/>
        <w:rPr>
          <w:rFonts w:ascii="Times New Roman" w:hAnsi="Times New Roman" w:cs="Times New Roman"/>
          <w:b/>
          <w:sz w:val="24"/>
          <w:szCs w:val="24"/>
        </w:rPr>
      </w:pPr>
      <w:r w:rsidRPr="00D9095F">
        <w:rPr>
          <w:rFonts w:ascii="Times New Roman" w:hAnsi="Times New Roman" w:cs="Times New Roman"/>
          <w:b/>
          <w:sz w:val="24"/>
          <w:szCs w:val="24"/>
        </w:rPr>
        <w:t>Tinjauan Pustaka</w:t>
      </w:r>
    </w:p>
    <w:p w:rsidR="00F15994" w:rsidRDefault="00D9095F" w:rsidP="00D9095F">
      <w:pPr>
        <w:pStyle w:val="ListParagraph"/>
        <w:tabs>
          <w:tab w:val="left" w:pos="720"/>
        </w:tabs>
        <w:spacing w:line="360" w:lineRule="auto"/>
        <w:ind w:left="1080"/>
        <w:jc w:val="both"/>
        <w:rPr>
          <w:rFonts w:ascii="Times New Roman" w:eastAsia="Batang" w:hAnsi="Times New Roman" w:cs="Times New Roman"/>
          <w:sz w:val="24"/>
          <w:szCs w:val="24"/>
          <w:lang w:val="id-ID"/>
        </w:rPr>
      </w:pPr>
      <w:r>
        <w:rPr>
          <w:rFonts w:ascii="Times New Roman" w:eastAsia="Batang" w:hAnsi="Times New Roman" w:cs="Times New Roman"/>
          <w:sz w:val="24"/>
          <w:szCs w:val="24"/>
          <w:lang w:val="en-US"/>
        </w:rPr>
        <w:tab/>
      </w:r>
      <w:r>
        <w:rPr>
          <w:rFonts w:ascii="Times New Roman" w:eastAsia="Batang" w:hAnsi="Times New Roman" w:cs="Times New Roman"/>
          <w:sz w:val="24"/>
          <w:szCs w:val="24"/>
          <w:lang w:val="en-US"/>
        </w:rPr>
        <w:tab/>
      </w:r>
      <w:r w:rsidR="00F15994" w:rsidRPr="0095463A">
        <w:rPr>
          <w:rFonts w:ascii="Times New Roman" w:eastAsia="Batang" w:hAnsi="Times New Roman" w:cs="Times New Roman"/>
          <w:sz w:val="24"/>
          <w:szCs w:val="24"/>
          <w:lang w:val="id-ID"/>
        </w:rPr>
        <w:t>Gagasan awal melakukan penelitian ini bersumber dari penulis</w:t>
      </w:r>
      <w:r w:rsidR="00F15994">
        <w:rPr>
          <w:rFonts w:ascii="Times New Roman" w:eastAsia="Batang" w:hAnsi="Times New Roman" w:cs="Times New Roman"/>
          <w:sz w:val="24"/>
          <w:szCs w:val="24"/>
          <w:lang w:val="id-ID"/>
        </w:rPr>
        <w:t>, berdasarkan pengalaman</w:t>
      </w:r>
      <w:r w:rsidR="00B9194A">
        <w:rPr>
          <w:rFonts w:ascii="Times New Roman" w:eastAsia="Batang" w:hAnsi="Times New Roman" w:cs="Times New Roman"/>
          <w:sz w:val="24"/>
          <w:szCs w:val="24"/>
          <w:lang w:val="id-ID"/>
        </w:rPr>
        <w:t xml:space="preserve"> hidup </w:t>
      </w:r>
      <w:r w:rsidR="00F232BA">
        <w:rPr>
          <w:rFonts w:ascii="Times New Roman" w:eastAsia="Batang" w:hAnsi="Times New Roman" w:cs="Times New Roman"/>
          <w:sz w:val="24"/>
          <w:szCs w:val="24"/>
          <w:lang w:val="en-US"/>
        </w:rPr>
        <w:t xml:space="preserve">di </w:t>
      </w:r>
      <w:r w:rsidR="00B9194A">
        <w:rPr>
          <w:rFonts w:ascii="Times New Roman" w:eastAsia="Batang" w:hAnsi="Times New Roman" w:cs="Times New Roman"/>
          <w:sz w:val="24"/>
          <w:szCs w:val="24"/>
          <w:lang w:val="en-US"/>
        </w:rPr>
        <w:t xml:space="preserve">Kabupaten Manokwari Propinsi </w:t>
      </w:r>
      <w:r w:rsidR="00B9194A">
        <w:rPr>
          <w:rFonts w:ascii="Times New Roman" w:eastAsia="Batang" w:hAnsi="Times New Roman" w:cs="Times New Roman"/>
          <w:sz w:val="24"/>
          <w:szCs w:val="24"/>
          <w:lang w:val="id-ID"/>
        </w:rPr>
        <w:t xml:space="preserve"> Papua</w:t>
      </w:r>
      <w:r w:rsidR="00F15994" w:rsidRPr="0095463A">
        <w:rPr>
          <w:rFonts w:ascii="Times New Roman" w:eastAsia="Batang" w:hAnsi="Times New Roman" w:cs="Times New Roman"/>
          <w:sz w:val="24"/>
          <w:szCs w:val="24"/>
          <w:lang w:val="id-ID"/>
        </w:rPr>
        <w:t xml:space="preserve"> Barat dan menyaksikan</w:t>
      </w:r>
      <w:r w:rsidR="00B9194A">
        <w:rPr>
          <w:rFonts w:ascii="Times New Roman" w:eastAsia="Batang" w:hAnsi="Times New Roman" w:cs="Times New Roman"/>
          <w:sz w:val="24"/>
          <w:szCs w:val="24"/>
          <w:lang w:val="id-ID"/>
        </w:rPr>
        <w:t xml:space="preserve"> sejumlah persoalan</w:t>
      </w:r>
      <w:r w:rsidR="00F15994" w:rsidRPr="0095463A">
        <w:rPr>
          <w:rFonts w:ascii="Times New Roman" w:eastAsia="Batang" w:hAnsi="Times New Roman" w:cs="Times New Roman"/>
          <w:sz w:val="24"/>
          <w:szCs w:val="24"/>
          <w:lang w:val="id-ID"/>
        </w:rPr>
        <w:t>. Awalnya terbayang oleh penulis bahwa</w:t>
      </w:r>
      <w:r w:rsidR="00F15994">
        <w:rPr>
          <w:rFonts w:ascii="Times New Roman" w:eastAsia="Batang" w:hAnsi="Times New Roman" w:cs="Times New Roman"/>
          <w:sz w:val="24"/>
          <w:szCs w:val="24"/>
          <w:lang w:val="id-ID"/>
        </w:rPr>
        <w:t xml:space="preserve"> apa yang akan dilakukan adalah fenomena baru. Memang benar karena data yang akan di sajikan adalah data dan fakta terbaru yang benar-benar terjadi. Tetapi, sesungguhnya, fenomena ini pernah pula mendapat perhatian dari sejumlah ahli di</w:t>
      </w:r>
      <w:r w:rsidR="00801618">
        <w:rPr>
          <w:rFonts w:ascii="Times New Roman" w:eastAsia="Batang" w:hAnsi="Times New Roman" w:cs="Times New Roman"/>
          <w:sz w:val="24"/>
          <w:szCs w:val="24"/>
          <w:lang w:val="en-US"/>
        </w:rPr>
        <w:t xml:space="preserve"> </w:t>
      </w:r>
      <w:r w:rsidR="00F15994">
        <w:rPr>
          <w:rFonts w:ascii="Times New Roman" w:eastAsia="Batang" w:hAnsi="Times New Roman" w:cs="Times New Roman"/>
          <w:sz w:val="24"/>
          <w:szCs w:val="24"/>
          <w:lang w:val="id-ID"/>
        </w:rPr>
        <w:t>negeri ini untuk melakukan kajian ilmiah. Meskipun kajian yang di</w:t>
      </w:r>
      <w:r w:rsidR="00801618">
        <w:rPr>
          <w:rFonts w:ascii="Times New Roman" w:eastAsia="Batang" w:hAnsi="Times New Roman" w:cs="Times New Roman"/>
          <w:sz w:val="24"/>
          <w:szCs w:val="24"/>
          <w:lang w:val="en-US"/>
        </w:rPr>
        <w:t xml:space="preserve"> </w:t>
      </w:r>
      <w:r w:rsidR="00F15994">
        <w:rPr>
          <w:rFonts w:ascii="Times New Roman" w:eastAsia="Batang" w:hAnsi="Times New Roman" w:cs="Times New Roman"/>
          <w:sz w:val="24"/>
          <w:szCs w:val="24"/>
          <w:lang w:val="id-ID"/>
        </w:rPr>
        <w:t>lakukan memiliki latar belakang kepentingan, keahlian, maupun metodologi yang berbeda. Namun, catatan-catatan hasil kajian mereka berguna untuk dijadikan sumber referensi. Apa yang di lihat, apa yang di</w:t>
      </w:r>
      <w:r w:rsidR="00801618">
        <w:rPr>
          <w:rFonts w:ascii="Times New Roman" w:eastAsia="Batang" w:hAnsi="Times New Roman" w:cs="Times New Roman"/>
          <w:sz w:val="24"/>
          <w:szCs w:val="24"/>
          <w:lang w:val="en-US"/>
        </w:rPr>
        <w:t xml:space="preserve"> </w:t>
      </w:r>
      <w:r w:rsidR="00F15994">
        <w:rPr>
          <w:rFonts w:ascii="Times New Roman" w:eastAsia="Batang" w:hAnsi="Times New Roman" w:cs="Times New Roman"/>
          <w:sz w:val="24"/>
          <w:szCs w:val="24"/>
          <w:lang w:val="id-ID"/>
        </w:rPr>
        <w:t>dengar, dan apa yang di</w:t>
      </w:r>
      <w:r w:rsidR="00B9194A">
        <w:rPr>
          <w:rFonts w:ascii="Times New Roman" w:eastAsia="Batang" w:hAnsi="Times New Roman" w:cs="Times New Roman"/>
          <w:sz w:val="24"/>
          <w:szCs w:val="24"/>
          <w:lang w:val="en-US"/>
        </w:rPr>
        <w:t xml:space="preserve"> </w:t>
      </w:r>
      <w:r w:rsidR="00B9194A">
        <w:rPr>
          <w:rFonts w:ascii="Times New Roman" w:eastAsia="Batang" w:hAnsi="Times New Roman" w:cs="Times New Roman"/>
          <w:sz w:val="24"/>
          <w:szCs w:val="24"/>
          <w:lang w:val="id-ID"/>
        </w:rPr>
        <w:t>rasa di</w:t>
      </w:r>
      <w:r w:rsidR="00F15994">
        <w:rPr>
          <w:rFonts w:ascii="Times New Roman" w:eastAsia="Batang" w:hAnsi="Times New Roman" w:cs="Times New Roman"/>
          <w:sz w:val="24"/>
          <w:szCs w:val="24"/>
          <w:lang w:val="id-ID"/>
        </w:rPr>
        <w:t>doku</w:t>
      </w:r>
      <w:r w:rsidR="001C156B">
        <w:rPr>
          <w:rFonts w:ascii="Times New Roman" w:eastAsia="Batang" w:hAnsi="Times New Roman" w:cs="Times New Roman"/>
          <w:sz w:val="24"/>
          <w:szCs w:val="24"/>
          <w:lang w:val="id-ID"/>
        </w:rPr>
        <w:t>mentasi dalam wujud buku</w:t>
      </w:r>
      <w:r w:rsidR="00F15994">
        <w:rPr>
          <w:rFonts w:ascii="Times New Roman" w:eastAsia="Batang" w:hAnsi="Times New Roman" w:cs="Times New Roman"/>
          <w:sz w:val="24"/>
          <w:szCs w:val="24"/>
          <w:lang w:val="id-ID"/>
        </w:rPr>
        <w:t>, dan laporan hasil penelitian.</w:t>
      </w:r>
    </w:p>
    <w:p w:rsidR="00F15994" w:rsidRDefault="00F15994" w:rsidP="00BC4209">
      <w:pPr>
        <w:pStyle w:val="ListParagraph"/>
        <w:tabs>
          <w:tab w:val="left" w:pos="720"/>
        </w:tabs>
        <w:spacing w:line="360" w:lineRule="auto"/>
        <w:ind w:left="1080"/>
        <w:jc w:val="both"/>
        <w:rPr>
          <w:rFonts w:ascii="Times New Roman" w:eastAsia="Batang" w:hAnsi="Times New Roman" w:cs="Times New Roman"/>
          <w:sz w:val="24"/>
          <w:szCs w:val="24"/>
          <w:lang w:val="en-US"/>
        </w:rPr>
      </w:pPr>
      <w:r>
        <w:rPr>
          <w:rFonts w:ascii="Times New Roman" w:eastAsia="Batang" w:hAnsi="Times New Roman" w:cs="Times New Roman"/>
          <w:sz w:val="24"/>
          <w:szCs w:val="24"/>
          <w:lang w:val="id-ID"/>
        </w:rPr>
        <w:tab/>
      </w:r>
      <w:r w:rsidR="00BC4209">
        <w:rPr>
          <w:rFonts w:ascii="Times New Roman" w:eastAsia="Batang" w:hAnsi="Times New Roman" w:cs="Times New Roman"/>
          <w:sz w:val="24"/>
          <w:szCs w:val="24"/>
          <w:lang w:val="en-US"/>
        </w:rPr>
        <w:tab/>
      </w:r>
      <w:r>
        <w:rPr>
          <w:rFonts w:ascii="Times New Roman" w:eastAsia="Batang" w:hAnsi="Times New Roman" w:cs="Times New Roman"/>
          <w:sz w:val="24"/>
          <w:szCs w:val="24"/>
          <w:lang w:val="id-ID"/>
        </w:rPr>
        <w:t xml:space="preserve">Salah satu catatan karya </w:t>
      </w:r>
      <w:r w:rsidR="00B9194A">
        <w:rPr>
          <w:rFonts w:ascii="Times New Roman" w:eastAsia="Batang" w:hAnsi="Times New Roman" w:cs="Times New Roman"/>
          <w:sz w:val="24"/>
          <w:szCs w:val="24"/>
          <w:lang w:val="en-US"/>
        </w:rPr>
        <w:t xml:space="preserve">Dr.F.C.Kamma berjudul </w:t>
      </w:r>
      <w:r w:rsidR="00B9194A" w:rsidRPr="005647DE">
        <w:rPr>
          <w:rFonts w:ascii="Times New Roman" w:eastAsia="Batang" w:hAnsi="Times New Roman" w:cs="Times New Roman"/>
          <w:i/>
          <w:sz w:val="24"/>
          <w:szCs w:val="24"/>
          <w:lang w:val="en-US"/>
        </w:rPr>
        <w:t>“Ajaib Di Mata Kita”,</w:t>
      </w:r>
      <w:r w:rsidR="00B9194A">
        <w:rPr>
          <w:rFonts w:ascii="Times New Roman" w:eastAsia="Batang" w:hAnsi="Times New Roman" w:cs="Times New Roman"/>
          <w:sz w:val="24"/>
          <w:szCs w:val="24"/>
          <w:lang w:val="en-US"/>
        </w:rPr>
        <w:t xml:space="preserve"> </w:t>
      </w:r>
      <w:r w:rsidR="00B9194A">
        <w:rPr>
          <w:rFonts w:ascii="Times New Roman" w:eastAsia="Batang" w:hAnsi="Times New Roman" w:cs="Times New Roman"/>
          <w:sz w:val="24"/>
          <w:szCs w:val="24"/>
          <w:lang w:val="id-ID"/>
        </w:rPr>
        <w:t>(</w:t>
      </w:r>
      <w:r w:rsidR="00B9194A">
        <w:rPr>
          <w:rFonts w:ascii="Times New Roman" w:eastAsia="Batang" w:hAnsi="Times New Roman" w:cs="Times New Roman"/>
          <w:sz w:val="24"/>
          <w:szCs w:val="24"/>
          <w:lang w:val="en-US"/>
        </w:rPr>
        <w:t>1981</w:t>
      </w:r>
      <w:r w:rsidR="00B9194A">
        <w:rPr>
          <w:rFonts w:ascii="Times New Roman" w:eastAsia="Batang" w:hAnsi="Times New Roman" w:cs="Times New Roman"/>
          <w:sz w:val="24"/>
          <w:szCs w:val="24"/>
          <w:lang w:val="id-ID"/>
        </w:rPr>
        <w:t>)</w:t>
      </w:r>
      <w:r w:rsidR="00E108E2">
        <w:rPr>
          <w:rFonts w:ascii="Times New Roman" w:eastAsia="Batang" w:hAnsi="Times New Roman" w:cs="Times New Roman"/>
          <w:sz w:val="24"/>
          <w:szCs w:val="24"/>
          <w:lang w:val="en-US"/>
        </w:rPr>
        <w:t>, bebe</w:t>
      </w:r>
      <w:r w:rsidR="00B9194A">
        <w:rPr>
          <w:rFonts w:ascii="Times New Roman" w:eastAsia="Batang" w:hAnsi="Times New Roman" w:cs="Times New Roman"/>
          <w:sz w:val="24"/>
          <w:szCs w:val="24"/>
          <w:lang w:val="en-US"/>
        </w:rPr>
        <w:t>rap</w:t>
      </w:r>
      <w:r w:rsidR="00E108E2">
        <w:rPr>
          <w:rFonts w:ascii="Times New Roman" w:eastAsia="Batang" w:hAnsi="Times New Roman" w:cs="Times New Roman"/>
          <w:sz w:val="24"/>
          <w:szCs w:val="24"/>
          <w:lang w:val="en-US"/>
        </w:rPr>
        <w:t>a</w:t>
      </w:r>
      <w:r w:rsidR="00E27DDB">
        <w:rPr>
          <w:rFonts w:ascii="Times New Roman" w:eastAsia="Batang" w:hAnsi="Times New Roman" w:cs="Times New Roman"/>
          <w:sz w:val="24"/>
          <w:szCs w:val="24"/>
          <w:lang w:val="en-US"/>
        </w:rPr>
        <w:t xml:space="preserve"> Bab dan</w:t>
      </w:r>
      <w:r w:rsidR="00B9194A">
        <w:rPr>
          <w:rFonts w:ascii="Times New Roman" w:eastAsia="Batang" w:hAnsi="Times New Roman" w:cs="Times New Roman"/>
          <w:sz w:val="24"/>
          <w:szCs w:val="24"/>
          <w:lang w:val="en-US"/>
        </w:rPr>
        <w:t xml:space="preserve"> sub bab yang menjelaskan tentang penduduk Doreri, Orang Arfak dan migrasi-migrasi (perpindahan) mereka</w:t>
      </w:r>
      <w:r w:rsidR="007D7E17">
        <w:rPr>
          <w:rFonts w:ascii="Times New Roman" w:eastAsia="Batang" w:hAnsi="Times New Roman" w:cs="Times New Roman"/>
          <w:sz w:val="24"/>
          <w:szCs w:val="24"/>
          <w:lang w:val="en-US"/>
        </w:rPr>
        <w:t>.</w:t>
      </w:r>
    </w:p>
    <w:p w:rsidR="00DA0976" w:rsidRPr="00B9194A" w:rsidRDefault="00DA0976" w:rsidP="00BC4209">
      <w:pPr>
        <w:pStyle w:val="ListParagraph"/>
        <w:tabs>
          <w:tab w:val="left" w:pos="720"/>
        </w:tabs>
        <w:spacing w:line="360" w:lineRule="auto"/>
        <w:ind w:left="1080"/>
        <w:jc w:val="both"/>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ab/>
      </w:r>
      <w:r>
        <w:rPr>
          <w:rFonts w:ascii="Times New Roman" w:eastAsia="Batang" w:hAnsi="Times New Roman" w:cs="Times New Roman"/>
          <w:sz w:val="24"/>
          <w:szCs w:val="24"/>
          <w:lang w:val="en-US"/>
        </w:rPr>
        <w:tab/>
        <w:t>Sebuah buku karya Prof.Dr.Koentjaraningrat (2004) berjudul:</w:t>
      </w:r>
      <w:r w:rsidRPr="00DA0976">
        <w:rPr>
          <w:rFonts w:ascii="Times New Roman" w:eastAsia="Batang" w:hAnsi="Times New Roman" w:cs="Times New Roman"/>
          <w:i/>
          <w:sz w:val="24"/>
          <w:szCs w:val="24"/>
          <w:lang w:val="en-US"/>
        </w:rPr>
        <w:t>”I</w:t>
      </w:r>
      <w:r w:rsidR="00E52368">
        <w:rPr>
          <w:rFonts w:ascii="Times New Roman" w:eastAsia="Batang" w:hAnsi="Times New Roman" w:cs="Times New Roman"/>
          <w:i/>
          <w:sz w:val="24"/>
          <w:szCs w:val="24"/>
          <w:lang w:val="en-US"/>
        </w:rPr>
        <w:t>rian Jaya Membangun Masyarakat M</w:t>
      </w:r>
      <w:r w:rsidRPr="00DA0976">
        <w:rPr>
          <w:rFonts w:ascii="Times New Roman" w:eastAsia="Batang" w:hAnsi="Times New Roman" w:cs="Times New Roman"/>
          <w:i/>
          <w:sz w:val="24"/>
          <w:szCs w:val="24"/>
          <w:lang w:val="en-US"/>
        </w:rPr>
        <w:t>ajemuk”,</w:t>
      </w:r>
      <w:r>
        <w:rPr>
          <w:rFonts w:ascii="Times New Roman" w:eastAsia="Batang" w:hAnsi="Times New Roman" w:cs="Times New Roman"/>
          <w:sz w:val="24"/>
          <w:szCs w:val="24"/>
          <w:lang w:val="en-US"/>
        </w:rPr>
        <w:t xml:space="preserve"> salah satu babnya menjelaskan tentang masyarakat Arfak di Anggi Kabupaten Manokwari</w:t>
      </w:r>
    </w:p>
    <w:p w:rsidR="00232C9D" w:rsidRDefault="00F15994" w:rsidP="00E568B4">
      <w:pPr>
        <w:pStyle w:val="ListParagraph"/>
        <w:tabs>
          <w:tab w:val="left" w:pos="720"/>
        </w:tabs>
        <w:spacing w:line="360" w:lineRule="auto"/>
        <w:ind w:left="1080"/>
        <w:jc w:val="both"/>
        <w:rPr>
          <w:rFonts w:ascii="Times New Roman" w:eastAsia="Batang" w:hAnsi="Times New Roman" w:cs="Times New Roman"/>
          <w:sz w:val="24"/>
          <w:szCs w:val="24"/>
          <w:lang w:val="en-US"/>
        </w:rPr>
      </w:pPr>
      <w:r>
        <w:rPr>
          <w:rFonts w:ascii="Times New Roman" w:eastAsia="Batang" w:hAnsi="Times New Roman" w:cs="Times New Roman"/>
          <w:b/>
          <w:sz w:val="24"/>
          <w:szCs w:val="24"/>
          <w:lang w:val="id-ID"/>
        </w:rPr>
        <w:tab/>
      </w:r>
      <w:r w:rsidR="007D7E17" w:rsidRPr="00232C9D">
        <w:rPr>
          <w:rFonts w:ascii="Times New Roman" w:eastAsia="Batang" w:hAnsi="Times New Roman" w:cs="Times New Roman"/>
          <w:sz w:val="24"/>
          <w:szCs w:val="24"/>
          <w:lang w:val="en-US"/>
        </w:rPr>
        <w:tab/>
      </w:r>
      <w:r w:rsidR="00232C9D" w:rsidRPr="00232C9D">
        <w:rPr>
          <w:rFonts w:ascii="Times New Roman" w:eastAsia="Batang" w:hAnsi="Times New Roman" w:cs="Times New Roman"/>
          <w:sz w:val="24"/>
          <w:szCs w:val="24"/>
          <w:lang w:val="en-US"/>
        </w:rPr>
        <w:t>Sebuah buku karya Prof.Dr.P.M.Laksono (2001) berjudul:</w:t>
      </w:r>
      <w:r w:rsidR="00232C9D">
        <w:rPr>
          <w:rFonts w:ascii="Times New Roman" w:eastAsia="Batang" w:hAnsi="Times New Roman" w:cs="Times New Roman"/>
          <w:sz w:val="24"/>
          <w:szCs w:val="24"/>
          <w:lang w:val="en-US"/>
        </w:rPr>
        <w:t xml:space="preserve"> </w:t>
      </w:r>
      <w:r w:rsidR="00232C9D" w:rsidRPr="00232C9D">
        <w:rPr>
          <w:rFonts w:ascii="Times New Roman" w:eastAsia="Batang" w:hAnsi="Times New Roman" w:cs="Times New Roman"/>
          <w:i/>
          <w:sz w:val="24"/>
          <w:szCs w:val="24"/>
          <w:lang w:val="en-US"/>
        </w:rPr>
        <w:t>”Igya Ser Hanjop, Masyarakat Arfak dan Konsep Konservasi”,</w:t>
      </w:r>
      <w:r w:rsidR="00232C9D" w:rsidRPr="00232C9D">
        <w:rPr>
          <w:rFonts w:ascii="Times New Roman" w:eastAsia="Batang" w:hAnsi="Times New Roman" w:cs="Times New Roman"/>
          <w:sz w:val="24"/>
          <w:szCs w:val="24"/>
          <w:lang w:val="en-US"/>
        </w:rPr>
        <w:t xml:space="preserve"> di</w:t>
      </w:r>
      <w:r w:rsidR="00CD6A4E">
        <w:rPr>
          <w:rFonts w:ascii="Times New Roman" w:eastAsia="Batang" w:hAnsi="Times New Roman" w:cs="Times New Roman"/>
          <w:sz w:val="24"/>
          <w:szCs w:val="24"/>
          <w:lang w:val="en-US"/>
        </w:rPr>
        <w:t xml:space="preserve"> </w:t>
      </w:r>
      <w:r w:rsidR="00232C9D" w:rsidRPr="00232C9D">
        <w:rPr>
          <w:rFonts w:ascii="Times New Roman" w:eastAsia="Batang" w:hAnsi="Times New Roman" w:cs="Times New Roman"/>
          <w:sz w:val="24"/>
          <w:szCs w:val="24"/>
          <w:lang w:val="en-US"/>
        </w:rPr>
        <w:lastRenderedPageBreak/>
        <w:t>katakan bahwa alam dan lingkunagn Pegunungan Arfak serta masyarakat dan hutan.</w:t>
      </w:r>
    </w:p>
    <w:p w:rsidR="00EE34D8" w:rsidRDefault="00EE34D8" w:rsidP="00E568B4">
      <w:pPr>
        <w:pStyle w:val="ListParagraph"/>
        <w:tabs>
          <w:tab w:val="left" w:pos="720"/>
        </w:tabs>
        <w:spacing w:line="360" w:lineRule="auto"/>
        <w:ind w:left="1080"/>
        <w:jc w:val="both"/>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ab/>
      </w:r>
      <w:r>
        <w:rPr>
          <w:rFonts w:ascii="Times New Roman" w:eastAsia="Batang" w:hAnsi="Times New Roman" w:cs="Times New Roman"/>
          <w:sz w:val="24"/>
          <w:szCs w:val="24"/>
          <w:lang w:val="en-US"/>
        </w:rPr>
        <w:tab/>
        <w:t>Sebuah buku karya Pim Schoorl (2001), berjudul :</w:t>
      </w:r>
      <w:r w:rsidR="0069686C">
        <w:rPr>
          <w:rFonts w:ascii="Times New Roman" w:eastAsia="Batang" w:hAnsi="Times New Roman" w:cs="Times New Roman"/>
          <w:i/>
          <w:sz w:val="24"/>
          <w:szCs w:val="24"/>
          <w:lang w:val="en-US"/>
        </w:rPr>
        <w:t>”Belanda d</w:t>
      </w:r>
      <w:r w:rsidRPr="00EE34D8">
        <w:rPr>
          <w:rFonts w:ascii="Times New Roman" w:eastAsia="Batang" w:hAnsi="Times New Roman" w:cs="Times New Roman"/>
          <w:i/>
          <w:sz w:val="24"/>
          <w:szCs w:val="24"/>
          <w:lang w:val="en-US"/>
        </w:rPr>
        <w:t>i Irian Jaya, Amternar Di Masa Penuh Gejolak 1945-1962”,</w:t>
      </w:r>
      <w:r>
        <w:rPr>
          <w:rFonts w:ascii="Times New Roman" w:eastAsia="Batang" w:hAnsi="Times New Roman" w:cs="Times New Roman"/>
          <w:sz w:val="24"/>
          <w:szCs w:val="24"/>
          <w:lang w:val="en-US"/>
        </w:rPr>
        <w:t xml:space="preserve"> dalam salah s</w:t>
      </w:r>
      <w:r w:rsidR="00A26921">
        <w:rPr>
          <w:rFonts w:ascii="Times New Roman" w:eastAsia="Batang" w:hAnsi="Times New Roman" w:cs="Times New Roman"/>
          <w:sz w:val="24"/>
          <w:szCs w:val="24"/>
          <w:lang w:val="en-US"/>
        </w:rPr>
        <w:t>atu s</w:t>
      </w:r>
      <w:r>
        <w:rPr>
          <w:rFonts w:ascii="Times New Roman" w:eastAsia="Batang" w:hAnsi="Times New Roman" w:cs="Times New Roman"/>
          <w:sz w:val="24"/>
          <w:szCs w:val="24"/>
          <w:lang w:val="en-US"/>
        </w:rPr>
        <w:t>ub bab</w:t>
      </w:r>
      <w:r w:rsidR="008A52C6">
        <w:rPr>
          <w:rFonts w:ascii="Times New Roman" w:eastAsia="Batang" w:hAnsi="Times New Roman" w:cs="Times New Roman"/>
          <w:sz w:val="24"/>
          <w:szCs w:val="24"/>
          <w:lang w:val="en-US"/>
        </w:rPr>
        <w:t xml:space="preserve"> menjelaskan tentang menuju “kota besar” Manokwari, lebih jauh buku tersebut menjelaskan pola migrasi kelompok etnik Arfak.</w:t>
      </w:r>
    </w:p>
    <w:p w:rsidR="001156F8" w:rsidRPr="00232C9D" w:rsidRDefault="001156F8" w:rsidP="00E568B4">
      <w:pPr>
        <w:pStyle w:val="ListParagraph"/>
        <w:tabs>
          <w:tab w:val="left" w:pos="720"/>
        </w:tabs>
        <w:spacing w:line="360" w:lineRule="auto"/>
        <w:ind w:left="1080"/>
        <w:jc w:val="both"/>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ab/>
      </w:r>
      <w:r>
        <w:rPr>
          <w:rFonts w:ascii="Times New Roman" w:eastAsia="Batang" w:hAnsi="Times New Roman" w:cs="Times New Roman"/>
          <w:sz w:val="24"/>
          <w:szCs w:val="24"/>
          <w:lang w:val="en-US"/>
        </w:rPr>
        <w:tab/>
      </w:r>
      <w:r w:rsidR="00CD6A4E">
        <w:rPr>
          <w:rFonts w:ascii="Times New Roman" w:eastAsia="Batang" w:hAnsi="Times New Roman" w:cs="Times New Roman"/>
          <w:sz w:val="24"/>
          <w:szCs w:val="24"/>
          <w:lang w:val="en-US"/>
        </w:rPr>
        <w:t>Hasil penelitian Monica Maria Nauw yang ditulis dalam Thesis (Pascasarjana S2)</w:t>
      </w:r>
      <w:r w:rsidR="00DA0976">
        <w:rPr>
          <w:rFonts w:ascii="Times New Roman" w:eastAsia="Batang" w:hAnsi="Times New Roman" w:cs="Times New Roman"/>
          <w:sz w:val="24"/>
          <w:szCs w:val="24"/>
          <w:lang w:val="en-US"/>
        </w:rPr>
        <w:t xml:space="preserve"> </w:t>
      </w:r>
      <w:r w:rsidR="00CD6A4E">
        <w:rPr>
          <w:rFonts w:ascii="Times New Roman" w:eastAsia="Batang" w:hAnsi="Times New Roman" w:cs="Times New Roman"/>
          <w:sz w:val="24"/>
          <w:szCs w:val="24"/>
          <w:lang w:val="en-US"/>
        </w:rPr>
        <w:t>berjudul:</w:t>
      </w:r>
      <w:r w:rsidR="00CD6A4E" w:rsidRPr="008A7021">
        <w:rPr>
          <w:rFonts w:ascii="Times New Roman" w:eastAsia="Batang" w:hAnsi="Times New Roman" w:cs="Times New Roman"/>
          <w:i/>
          <w:sz w:val="24"/>
          <w:szCs w:val="24"/>
          <w:lang w:val="en-US"/>
        </w:rPr>
        <w:t>”Peta</w:t>
      </w:r>
      <w:r w:rsidR="00801618">
        <w:rPr>
          <w:rFonts w:ascii="Times New Roman" w:eastAsia="Batang" w:hAnsi="Times New Roman" w:cs="Times New Roman"/>
          <w:i/>
          <w:sz w:val="24"/>
          <w:szCs w:val="24"/>
          <w:lang w:val="en-US"/>
        </w:rPr>
        <w:t>ni Papua dan Inovasi Pertanian:</w:t>
      </w:r>
      <w:r w:rsidR="00CD6A4E" w:rsidRPr="008A7021">
        <w:rPr>
          <w:rFonts w:ascii="Times New Roman" w:eastAsia="Batang" w:hAnsi="Times New Roman" w:cs="Times New Roman"/>
          <w:i/>
          <w:sz w:val="24"/>
          <w:szCs w:val="24"/>
          <w:lang w:val="en-US"/>
        </w:rPr>
        <w:t>Pengaruh Budaya Terhadap Pola Adopsi PIR Kelapa Sawit (Kasus Petani Suku Arfak di Kabupaten Manokwari)</w:t>
      </w:r>
      <w:r w:rsidR="008A7021" w:rsidRPr="008A7021">
        <w:rPr>
          <w:rFonts w:ascii="Times New Roman" w:eastAsia="Batang" w:hAnsi="Times New Roman" w:cs="Times New Roman"/>
          <w:i/>
          <w:sz w:val="24"/>
          <w:szCs w:val="24"/>
          <w:lang w:val="en-US"/>
        </w:rPr>
        <w:t>”</w:t>
      </w:r>
      <w:r w:rsidR="00CD6A4E">
        <w:rPr>
          <w:rFonts w:ascii="Times New Roman" w:eastAsia="Batang" w:hAnsi="Times New Roman" w:cs="Times New Roman"/>
          <w:sz w:val="24"/>
          <w:szCs w:val="24"/>
          <w:lang w:val="en-US"/>
        </w:rPr>
        <w:t xml:space="preserve">, </w:t>
      </w:r>
      <w:r w:rsidR="008E6E86">
        <w:rPr>
          <w:rFonts w:ascii="Times New Roman" w:eastAsia="Batang" w:hAnsi="Times New Roman" w:cs="Times New Roman"/>
          <w:sz w:val="24"/>
          <w:szCs w:val="24"/>
          <w:lang w:val="en-US"/>
        </w:rPr>
        <w:t>salah satu bab menjelaskan</w:t>
      </w:r>
      <w:r w:rsidR="00CD6A4E">
        <w:rPr>
          <w:rFonts w:ascii="Times New Roman" w:eastAsia="Batang" w:hAnsi="Times New Roman" w:cs="Times New Roman"/>
          <w:sz w:val="24"/>
          <w:szCs w:val="24"/>
          <w:lang w:val="en-US"/>
        </w:rPr>
        <w:t xml:space="preserve"> tentang</w:t>
      </w:r>
      <w:r w:rsidR="008E6E86">
        <w:rPr>
          <w:rFonts w:ascii="Times New Roman" w:eastAsia="Batang" w:hAnsi="Times New Roman" w:cs="Times New Roman"/>
          <w:sz w:val="24"/>
          <w:szCs w:val="24"/>
          <w:lang w:val="en-US"/>
        </w:rPr>
        <w:t xml:space="preserve"> Kebudayaan Asli Penduduk Arfak</w:t>
      </w:r>
    </w:p>
    <w:p w:rsidR="005647DE" w:rsidRDefault="00232C9D" w:rsidP="00E568B4">
      <w:pPr>
        <w:pStyle w:val="ListParagraph"/>
        <w:tabs>
          <w:tab w:val="left" w:pos="720"/>
        </w:tabs>
        <w:spacing w:line="360" w:lineRule="auto"/>
        <w:ind w:left="1080"/>
        <w:jc w:val="both"/>
        <w:rPr>
          <w:rFonts w:ascii="Times New Roman" w:eastAsia="Batang" w:hAnsi="Times New Roman" w:cs="Times New Roman"/>
          <w:sz w:val="24"/>
          <w:szCs w:val="24"/>
          <w:lang w:val="en-US"/>
        </w:rPr>
      </w:pPr>
      <w:r>
        <w:rPr>
          <w:rFonts w:ascii="Times New Roman" w:eastAsia="Batang" w:hAnsi="Times New Roman" w:cs="Times New Roman"/>
          <w:b/>
          <w:sz w:val="24"/>
          <w:szCs w:val="24"/>
          <w:lang w:val="en-US"/>
        </w:rPr>
        <w:tab/>
      </w:r>
      <w:r>
        <w:rPr>
          <w:rFonts w:ascii="Times New Roman" w:eastAsia="Batang" w:hAnsi="Times New Roman" w:cs="Times New Roman"/>
          <w:b/>
          <w:sz w:val="24"/>
          <w:szCs w:val="24"/>
          <w:lang w:val="en-US"/>
        </w:rPr>
        <w:tab/>
      </w:r>
      <w:r w:rsidR="005647DE" w:rsidRPr="005647DE">
        <w:rPr>
          <w:rFonts w:ascii="Times New Roman" w:eastAsia="Batang" w:hAnsi="Times New Roman" w:cs="Times New Roman"/>
          <w:sz w:val="24"/>
          <w:szCs w:val="24"/>
          <w:lang w:val="en-US"/>
        </w:rPr>
        <w:t>Sebuah buku karya Pdt.Dr.Bastian Salabai, M.Div (2009) berjudul :</w:t>
      </w:r>
      <w:r w:rsidR="00E12916">
        <w:rPr>
          <w:rFonts w:ascii="Times New Roman" w:eastAsia="Batang" w:hAnsi="Times New Roman" w:cs="Times New Roman"/>
          <w:i/>
          <w:sz w:val="24"/>
          <w:szCs w:val="24"/>
          <w:lang w:val="en-US"/>
        </w:rPr>
        <w:t>”Babi Perdamaian Penginj</w:t>
      </w:r>
      <w:r w:rsidR="005647DE" w:rsidRPr="005647DE">
        <w:rPr>
          <w:rFonts w:ascii="Times New Roman" w:eastAsia="Batang" w:hAnsi="Times New Roman" w:cs="Times New Roman"/>
          <w:i/>
          <w:sz w:val="24"/>
          <w:szCs w:val="24"/>
          <w:lang w:val="en-US"/>
        </w:rPr>
        <w:t>ilan Kontekstual Suku Arfak”,</w:t>
      </w:r>
      <w:r w:rsidR="005647DE" w:rsidRPr="005647DE">
        <w:rPr>
          <w:rFonts w:ascii="Times New Roman" w:eastAsia="Batang" w:hAnsi="Times New Roman" w:cs="Times New Roman"/>
          <w:sz w:val="24"/>
          <w:szCs w:val="24"/>
          <w:lang w:val="en-US"/>
        </w:rPr>
        <w:t xml:space="preserve"> di</w:t>
      </w:r>
      <w:r w:rsidR="005647DE">
        <w:rPr>
          <w:rFonts w:ascii="Times New Roman" w:eastAsia="Batang" w:hAnsi="Times New Roman" w:cs="Times New Roman"/>
          <w:sz w:val="24"/>
          <w:szCs w:val="24"/>
          <w:lang w:val="en-US"/>
        </w:rPr>
        <w:t xml:space="preserve"> </w:t>
      </w:r>
      <w:r w:rsidR="005647DE" w:rsidRPr="005647DE">
        <w:rPr>
          <w:rFonts w:ascii="Times New Roman" w:eastAsia="Batang" w:hAnsi="Times New Roman" w:cs="Times New Roman"/>
          <w:sz w:val="24"/>
          <w:szCs w:val="24"/>
          <w:lang w:val="en-US"/>
        </w:rPr>
        <w:t>jelaskan tentang latar belakang suku Arfak.</w:t>
      </w:r>
    </w:p>
    <w:p w:rsidR="00A11BC2" w:rsidRPr="00A11BC2" w:rsidRDefault="00A11BC2" w:rsidP="00E568B4">
      <w:pPr>
        <w:pStyle w:val="ListParagraph"/>
        <w:tabs>
          <w:tab w:val="left" w:pos="720"/>
        </w:tabs>
        <w:spacing w:line="360" w:lineRule="auto"/>
        <w:ind w:left="1080"/>
        <w:jc w:val="both"/>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ab/>
      </w:r>
      <w:r>
        <w:rPr>
          <w:rFonts w:ascii="Times New Roman" w:eastAsia="Batang" w:hAnsi="Times New Roman" w:cs="Times New Roman"/>
          <w:sz w:val="24"/>
          <w:szCs w:val="24"/>
          <w:lang w:val="en-US"/>
        </w:rPr>
        <w:tab/>
        <w:t xml:space="preserve">Sebuah buku kerya Simon Sinaga (2014), berjudul: </w:t>
      </w:r>
      <w:r w:rsidRPr="00A11BC2">
        <w:rPr>
          <w:rFonts w:ascii="Times New Roman" w:eastAsia="Batang" w:hAnsi="Times New Roman" w:cs="Times New Roman"/>
          <w:i/>
          <w:sz w:val="24"/>
          <w:szCs w:val="24"/>
          <w:lang w:val="en-US"/>
        </w:rPr>
        <w:t>”Ensiklopedia Populer Pulau-Pulau Kecil Nusantara, Papua Barat Samudera Pasifik dan Laut Seram di Kepala Burung Papua”,</w:t>
      </w:r>
      <w:r>
        <w:rPr>
          <w:rFonts w:ascii="Times New Roman" w:eastAsia="Batang" w:hAnsi="Times New Roman" w:cs="Times New Roman"/>
          <w:i/>
          <w:sz w:val="24"/>
          <w:szCs w:val="24"/>
          <w:lang w:val="en-US"/>
        </w:rPr>
        <w:t xml:space="preserve"> </w:t>
      </w:r>
      <w:r>
        <w:rPr>
          <w:rFonts w:ascii="Times New Roman" w:eastAsia="Batang" w:hAnsi="Times New Roman" w:cs="Times New Roman"/>
          <w:sz w:val="24"/>
          <w:szCs w:val="24"/>
          <w:lang w:val="en-US"/>
        </w:rPr>
        <w:t>salah satu bab menjelaskan tentang Manokwari:Peradaban awal bumi Papua.</w:t>
      </w:r>
    </w:p>
    <w:p w:rsidR="00E568B4" w:rsidRPr="00E568B4" w:rsidRDefault="005647DE" w:rsidP="00E568B4">
      <w:pPr>
        <w:pStyle w:val="ListParagraph"/>
        <w:tabs>
          <w:tab w:val="left" w:pos="720"/>
        </w:tabs>
        <w:spacing w:line="360" w:lineRule="auto"/>
        <w:ind w:left="1080"/>
        <w:jc w:val="both"/>
        <w:rPr>
          <w:rFonts w:ascii="Times New Roman" w:eastAsia="Batang" w:hAnsi="Times New Roman" w:cs="Times New Roman"/>
          <w:sz w:val="24"/>
          <w:szCs w:val="24"/>
          <w:lang w:val="en-US"/>
        </w:rPr>
      </w:pPr>
      <w:r>
        <w:rPr>
          <w:rFonts w:ascii="Times New Roman" w:eastAsia="Batang" w:hAnsi="Times New Roman" w:cs="Times New Roman"/>
          <w:b/>
          <w:sz w:val="24"/>
          <w:szCs w:val="24"/>
          <w:lang w:val="en-US"/>
        </w:rPr>
        <w:tab/>
      </w:r>
      <w:r>
        <w:rPr>
          <w:rFonts w:ascii="Times New Roman" w:eastAsia="Batang" w:hAnsi="Times New Roman" w:cs="Times New Roman"/>
          <w:b/>
          <w:sz w:val="24"/>
          <w:szCs w:val="24"/>
          <w:lang w:val="en-US"/>
        </w:rPr>
        <w:tab/>
      </w:r>
      <w:r w:rsidR="00E568B4" w:rsidRPr="00E568B4">
        <w:rPr>
          <w:rFonts w:ascii="Times New Roman" w:eastAsia="Batang" w:hAnsi="Times New Roman" w:cs="Times New Roman"/>
          <w:sz w:val="24"/>
          <w:szCs w:val="24"/>
          <w:lang w:val="en-US"/>
        </w:rPr>
        <w:t>Sebuah buku karya Henro Lekitoo (2014)  berjudul :</w:t>
      </w:r>
      <w:r w:rsidR="00E568B4" w:rsidRPr="005647DE">
        <w:rPr>
          <w:rFonts w:ascii="Times New Roman" w:eastAsia="Batang" w:hAnsi="Times New Roman" w:cs="Times New Roman"/>
          <w:i/>
          <w:sz w:val="24"/>
          <w:szCs w:val="24"/>
          <w:lang w:val="en-US"/>
        </w:rPr>
        <w:t>”Teluk Doreh Ladang Pertemuan Injil dan Budaya Suku Doreri</w:t>
      </w:r>
      <w:r>
        <w:rPr>
          <w:rFonts w:ascii="Times New Roman" w:eastAsia="Batang" w:hAnsi="Times New Roman" w:cs="Times New Roman"/>
          <w:i/>
          <w:sz w:val="24"/>
          <w:szCs w:val="24"/>
          <w:lang w:val="en-US"/>
        </w:rPr>
        <w:t>”</w:t>
      </w:r>
      <w:r w:rsidR="00E568B4" w:rsidRPr="005647DE">
        <w:rPr>
          <w:rFonts w:ascii="Times New Roman" w:eastAsia="Batang" w:hAnsi="Times New Roman" w:cs="Times New Roman"/>
          <w:i/>
          <w:sz w:val="24"/>
          <w:szCs w:val="24"/>
          <w:lang w:val="en-US"/>
        </w:rPr>
        <w:t>,</w:t>
      </w:r>
      <w:r w:rsidR="00E568B4" w:rsidRPr="00E568B4">
        <w:rPr>
          <w:rFonts w:ascii="Times New Roman" w:eastAsia="Batang" w:hAnsi="Times New Roman" w:cs="Times New Roman"/>
          <w:sz w:val="24"/>
          <w:szCs w:val="24"/>
          <w:lang w:val="en-US"/>
        </w:rPr>
        <w:t xml:space="preserve"> dijelaskan tentang gambaran umum suku Doreri, dan Seni Budaya Suku Doreri.</w:t>
      </w:r>
    </w:p>
    <w:p w:rsidR="00F15994" w:rsidRPr="00675369" w:rsidRDefault="00E568B4" w:rsidP="00675369">
      <w:pPr>
        <w:pStyle w:val="ListParagraph"/>
        <w:tabs>
          <w:tab w:val="left" w:pos="720"/>
        </w:tabs>
        <w:spacing w:line="360" w:lineRule="auto"/>
        <w:ind w:left="1080"/>
        <w:jc w:val="both"/>
        <w:rPr>
          <w:rFonts w:ascii="Times New Roman" w:eastAsia="Batang" w:hAnsi="Times New Roman" w:cs="Times New Roman"/>
          <w:sz w:val="24"/>
          <w:szCs w:val="24"/>
          <w:lang w:val="id-ID"/>
        </w:rPr>
      </w:pPr>
      <w:r>
        <w:rPr>
          <w:rFonts w:ascii="Times New Roman" w:eastAsia="Batang" w:hAnsi="Times New Roman" w:cs="Times New Roman"/>
          <w:b/>
          <w:sz w:val="24"/>
          <w:szCs w:val="24"/>
          <w:lang w:val="en-US"/>
        </w:rPr>
        <w:tab/>
      </w:r>
      <w:r>
        <w:rPr>
          <w:rFonts w:ascii="Times New Roman" w:eastAsia="Batang" w:hAnsi="Times New Roman" w:cs="Times New Roman"/>
          <w:b/>
          <w:sz w:val="24"/>
          <w:szCs w:val="24"/>
          <w:lang w:val="en-US"/>
        </w:rPr>
        <w:tab/>
      </w:r>
      <w:r w:rsidR="00F15994">
        <w:rPr>
          <w:rFonts w:ascii="Times New Roman" w:eastAsia="Batang" w:hAnsi="Times New Roman" w:cs="Times New Roman"/>
          <w:sz w:val="24"/>
          <w:szCs w:val="24"/>
          <w:lang w:val="id-ID"/>
        </w:rPr>
        <w:t>Sebua</w:t>
      </w:r>
      <w:r w:rsidR="007D7E17">
        <w:rPr>
          <w:rFonts w:ascii="Times New Roman" w:eastAsia="Batang" w:hAnsi="Times New Roman" w:cs="Times New Roman"/>
          <w:sz w:val="24"/>
          <w:szCs w:val="24"/>
          <w:lang w:val="id-ID"/>
        </w:rPr>
        <w:t xml:space="preserve">h buku karya </w:t>
      </w:r>
      <w:r w:rsidR="00643F78">
        <w:rPr>
          <w:rFonts w:ascii="Times New Roman" w:eastAsia="Batang" w:hAnsi="Times New Roman" w:cs="Times New Roman"/>
          <w:sz w:val="24"/>
          <w:szCs w:val="24"/>
          <w:lang w:val="en-US"/>
        </w:rPr>
        <w:t>Dr.Zulyani Hidayah</w:t>
      </w:r>
      <w:r w:rsidR="005647DE">
        <w:rPr>
          <w:rFonts w:ascii="Times New Roman" w:eastAsia="Batang" w:hAnsi="Times New Roman" w:cs="Times New Roman"/>
          <w:sz w:val="24"/>
          <w:szCs w:val="24"/>
          <w:lang w:val="en-US"/>
        </w:rPr>
        <w:t xml:space="preserve"> </w:t>
      </w:r>
      <w:r w:rsidR="007D7E17">
        <w:rPr>
          <w:rFonts w:ascii="Times New Roman" w:eastAsia="Batang" w:hAnsi="Times New Roman" w:cs="Times New Roman"/>
          <w:sz w:val="24"/>
          <w:szCs w:val="24"/>
          <w:lang w:val="id-ID"/>
        </w:rPr>
        <w:t>(20</w:t>
      </w:r>
      <w:r w:rsidR="007D7E17">
        <w:rPr>
          <w:rFonts w:ascii="Times New Roman" w:eastAsia="Batang" w:hAnsi="Times New Roman" w:cs="Times New Roman"/>
          <w:sz w:val="24"/>
          <w:szCs w:val="24"/>
          <w:lang w:val="en-US"/>
        </w:rPr>
        <w:t>15</w:t>
      </w:r>
      <w:r w:rsidR="00F15994">
        <w:rPr>
          <w:rFonts w:ascii="Times New Roman" w:eastAsia="Batang" w:hAnsi="Times New Roman" w:cs="Times New Roman"/>
          <w:sz w:val="24"/>
          <w:szCs w:val="24"/>
          <w:lang w:val="id-ID"/>
        </w:rPr>
        <w:t xml:space="preserve">) </w:t>
      </w:r>
      <w:r w:rsidR="00F15994" w:rsidRPr="00372D0E">
        <w:rPr>
          <w:rFonts w:ascii="Times New Roman" w:eastAsia="Batang" w:hAnsi="Times New Roman" w:cs="Times New Roman"/>
          <w:sz w:val="24"/>
          <w:szCs w:val="24"/>
          <w:lang w:val="id-ID"/>
        </w:rPr>
        <w:t xml:space="preserve">berwujud </w:t>
      </w:r>
      <w:r w:rsidR="00F15994">
        <w:rPr>
          <w:rFonts w:ascii="Times New Roman" w:eastAsia="Batang" w:hAnsi="Times New Roman" w:cs="Times New Roman"/>
          <w:sz w:val="24"/>
          <w:szCs w:val="24"/>
          <w:lang w:val="id-ID"/>
        </w:rPr>
        <w:t xml:space="preserve">buku </w:t>
      </w:r>
      <w:r w:rsidR="00F15994" w:rsidRPr="00372D0E">
        <w:rPr>
          <w:rFonts w:ascii="Times New Roman" w:eastAsia="Batang" w:hAnsi="Times New Roman" w:cs="Times New Roman"/>
          <w:sz w:val="24"/>
          <w:szCs w:val="24"/>
          <w:lang w:val="id-ID"/>
        </w:rPr>
        <w:t xml:space="preserve">yang berjudul </w:t>
      </w:r>
      <w:r w:rsidR="00F15994" w:rsidRPr="00372D0E">
        <w:rPr>
          <w:rFonts w:ascii="Times New Roman" w:eastAsia="Batang" w:hAnsi="Times New Roman" w:cs="Times New Roman"/>
          <w:i/>
          <w:sz w:val="24"/>
          <w:szCs w:val="24"/>
          <w:lang w:val="id-ID"/>
        </w:rPr>
        <w:t>“</w:t>
      </w:r>
      <w:r w:rsidR="007D7E17">
        <w:rPr>
          <w:rFonts w:ascii="Times New Roman" w:eastAsia="Batang" w:hAnsi="Times New Roman" w:cs="Times New Roman"/>
          <w:i/>
          <w:sz w:val="24"/>
          <w:szCs w:val="24"/>
          <w:lang w:val="en-US"/>
        </w:rPr>
        <w:t xml:space="preserve">Ensiklopedi Suku Bangsa di Indonesia”, </w:t>
      </w:r>
      <w:r w:rsidR="007D7E17" w:rsidRPr="007D7E17">
        <w:rPr>
          <w:rFonts w:ascii="Times New Roman" w:eastAsia="Batang" w:hAnsi="Times New Roman" w:cs="Times New Roman"/>
          <w:sz w:val="24"/>
          <w:szCs w:val="24"/>
          <w:lang w:val="en-US"/>
        </w:rPr>
        <w:t>di</w:t>
      </w:r>
      <w:r w:rsidR="004258F3">
        <w:rPr>
          <w:rFonts w:ascii="Times New Roman" w:eastAsia="Batang" w:hAnsi="Times New Roman" w:cs="Times New Roman"/>
          <w:sz w:val="24"/>
          <w:szCs w:val="24"/>
          <w:lang w:val="en-US"/>
        </w:rPr>
        <w:t xml:space="preserve"> </w:t>
      </w:r>
      <w:r w:rsidR="007D7E17" w:rsidRPr="007D7E17">
        <w:rPr>
          <w:rFonts w:ascii="Times New Roman" w:eastAsia="Batang" w:hAnsi="Times New Roman" w:cs="Times New Roman"/>
          <w:sz w:val="24"/>
          <w:szCs w:val="24"/>
          <w:lang w:val="en-US"/>
        </w:rPr>
        <w:t>katakan bahwa</w:t>
      </w:r>
      <w:r w:rsidR="00643F78">
        <w:rPr>
          <w:rFonts w:ascii="Times New Roman" w:eastAsia="Batang" w:hAnsi="Times New Roman" w:cs="Times New Roman"/>
          <w:sz w:val="24"/>
          <w:szCs w:val="24"/>
          <w:lang w:val="en-US"/>
        </w:rPr>
        <w:t xml:space="preserve"> orang Arfak mendiami kabu</w:t>
      </w:r>
      <w:r w:rsidR="007D7E17">
        <w:rPr>
          <w:rFonts w:ascii="Times New Roman" w:eastAsia="Batang" w:hAnsi="Times New Roman" w:cs="Times New Roman"/>
          <w:sz w:val="24"/>
          <w:szCs w:val="24"/>
          <w:lang w:val="en-US"/>
        </w:rPr>
        <w:t>p</w:t>
      </w:r>
      <w:r w:rsidR="00643F78">
        <w:rPr>
          <w:rFonts w:ascii="Times New Roman" w:eastAsia="Batang" w:hAnsi="Times New Roman" w:cs="Times New Roman"/>
          <w:sz w:val="24"/>
          <w:szCs w:val="24"/>
          <w:lang w:val="en-US"/>
        </w:rPr>
        <w:t>a</w:t>
      </w:r>
      <w:r w:rsidR="007D7E17">
        <w:rPr>
          <w:rFonts w:ascii="Times New Roman" w:eastAsia="Batang" w:hAnsi="Times New Roman" w:cs="Times New Roman"/>
          <w:sz w:val="24"/>
          <w:szCs w:val="24"/>
          <w:lang w:val="en-US"/>
        </w:rPr>
        <w:t xml:space="preserve">ten Manokwari jumlah populasi mereka pada tahun 1989 adalah 700 jiwa. </w:t>
      </w:r>
      <w:r w:rsidR="00B077E3">
        <w:rPr>
          <w:rFonts w:ascii="Times New Roman" w:eastAsia="Batang" w:hAnsi="Times New Roman" w:cs="Times New Roman"/>
          <w:sz w:val="24"/>
          <w:szCs w:val="24"/>
          <w:lang w:val="en-US"/>
        </w:rPr>
        <w:t>Dijelaskan pula tentang kelompo</w:t>
      </w:r>
      <w:r w:rsidR="007D7E17">
        <w:rPr>
          <w:rFonts w:ascii="Times New Roman" w:eastAsia="Batang" w:hAnsi="Times New Roman" w:cs="Times New Roman"/>
          <w:sz w:val="24"/>
          <w:szCs w:val="24"/>
          <w:lang w:val="en-US"/>
        </w:rPr>
        <w:t>k etnik  Mansim. Suku bangsa ini berbahasa Borai.</w:t>
      </w:r>
    </w:p>
    <w:p w:rsidR="00F15994" w:rsidRDefault="00F15994" w:rsidP="00E568B4">
      <w:pPr>
        <w:pStyle w:val="ListParagraph"/>
        <w:tabs>
          <w:tab w:val="left" w:pos="720"/>
        </w:tabs>
        <w:spacing w:line="360" w:lineRule="auto"/>
        <w:ind w:left="1080"/>
        <w:jc w:val="both"/>
        <w:rPr>
          <w:rFonts w:ascii="Times New Roman" w:eastAsia="Batang" w:hAnsi="Times New Roman" w:cs="Times New Roman"/>
          <w:sz w:val="24"/>
          <w:szCs w:val="24"/>
          <w:lang w:val="en-US"/>
        </w:rPr>
      </w:pPr>
      <w:r>
        <w:rPr>
          <w:rFonts w:ascii="Times New Roman" w:eastAsia="Batang" w:hAnsi="Times New Roman" w:cs="Times New Roman"/>
          <w:sz w:val="24"/>
          <w:szCs w:val="24"/>
          <w:lang w:val="id-ID"/>
        </w:rPr>
        <w:tab/>
      </w:r>
      <w:r w:rsidR="00675369">
        <w:rPr>
          <w:rFonts w:ascii="Times New Roman" w:eastAsia="Batang" w:hAnsi="Times New Roman" w:cs="Times New Roman"/>
          <w:sz w:val="24"/>
          <w:szCs w:val="24"/>
          <w:lang w:val="en-US"/>
        </w:rPr>
        <w:tab/>
      </w:r>
      <w:r w:rsidR="00E568B4">
        <w:rPr>
          <w:rFonts w:ascii="Times New Roman" w:eastAsia="Batang" w:hAnsi="Times New Roman" w:cs="Times New Roman"/>
          <w:sz w:val="24"/>
          <w:szCs w:val="24"/>
          <w:lang w:val="id-ID"/>
        </w:rPr>
        <w:t xml:space="preserve">Buku Karya </w:t>
      </w:r>
      <w:r w:rsidR="00E568B4">
        <w:rPr>
          <w:rFonts w:ascii="Times New Roman" w:eastAsia="Batang" w:hAnsi="Times New Roman" w:cs="Times New Roman"/>
          <w:sz w:val="24"/>
          <w:szCs w:val="24"/>
          <w:lang w:val="en-US"/>
        </w:rPr>
        <w:t>Hanro Lekitoo</w:t>
      </w:r>
      <w:r w:rsidR="00E568B4">
        <w:rPr>
          <w:rFonts w:ascii="Times New Roman" w:eastAsia="Batang" w:hAnsi="Times New Roman" w:cs="Times New Roman"/>
          <w:sz w:val="24"/>
          <w:szCs w:val="24"/>
          <w:lang w:val="id-ID"/>
        </w:rPr>
        <w:t xml:space="preserve"> (20</w:t>
      </w:r>
      <w:r w:rsidR="00E568B4">
        <w:rPr>
          <w:rFonts w:ascii="Times New Roman" w:eastAsia="Batang" w:hAnsi="Times New Roman" w:cs="Times New Roman"/>
          <w:sz w:val="24"/>
          <w:szCs w:val="24"/>
          <w:lang w:val="en-US"/>
        </w:rPr>
        <w:t>15</w:t>
      </w:r>
      <w:r w:rsidR="00D9095F">
        <w:rPr>
          <w:rFonts w:ascii="Times New Roman" w:eastAsia="Batang" w:hAnsi="Times New Roman" w:cs="Times New Roman"/>
          <w:sz w:val="24"/>
          <w:szCs w:val="24"/>
          <w:lang w:val="id-ID"/>
        </w:rPr>
        <w:t>), berjud</w:t>
      </w:r>
      <w:r w:rsidR="00E568B4">
        <w:rPr>
          <w:rFonts w:ascii="Times New Roman" w:eastAsia="Batang" w:hAnsi="Times New Roman" w:cs="Times New Roman"/>
          <w:sz w:val="24"/>
          <w:szCs w:val="24"/>
          <w:lang w:val="en-US"/>
        </w:rPr>
        <w:t>ul:</w:t>
      </w:r>
      <w:r w:rsidR="00E568B4" w:rsidRPr="00A11BC2">
        <w:rPr>
          <w:rFonts w:ascii="Times New Roman" w:eastAsia="Batang" w:hAnsi="Times New Roman" w:cs="Times New Roman"/>
          <w:i/>
          <w:sz w:val="24"/>
          <w:szCs w:val="24"/>
          <w:lang w:val="en-US"/>
        </w:rPr>
        <w:t xml:space="preserve">“Etnografi Suku-Suku Asli di Propinsi Papua Barat </w:t>
      </w:r>
      <w:r w:rsidR="00A11BC2" w:rsidRPr="00A11BC2">
        <w:rPr>
          <w:rFonts w:ascii="Times New Roman" w:eastAsia="Batang" w:hAnsi="Times New Roman" w:cs="Times New Roman"/>
          <w:i/>
          <w:sz w:val="24"/>
          <w:szCs w:val="24"/>
          <w:lang w:val="en-US"/>
        </w:rPr>
        <w:t xml:space="preserve">Seri </w:t>
      </w:r>
      <w:r w:rsidR="00E568B4" w:rsidRPr="00A11BC2">
        <w:rPr>
          <w:rFonts w:ascii="Times New Roman" w:eastAsia="Batang" w:hAnsi="Times New Roman" w:cs="Times New Roman"/>
          <w:i/>
          <w:sz w:val="24"/>
          <w:szCs w:val="24"/>
          <w:lang w:val="en-US"/>
        </w:rPr>
        <w:t>1, Suku Doreri, Suku Meyakh dan Suku Hatam</w:t>
      </w:r>
      <w:r w:rsidR="00A11BC2">
        <w:rPr>
          <w:rFonts w:ascii="Times New Roman" w:eastAsia="Batang" w:hAnsi="Times New Roman" w:cs="Times New Roman"/>
          <w:i/>
          <w:sz w:val="24"/>
          <w:szCs w:val="24"/>
          <w:lang w:val="en-US"/>
        </w:rPr>
        <w:t>”</w:t>
      </w:r>
      <w:r w:rsidR="00E568B4" w:rsidRPr="00A11BC2">
        <w:rPr>
          <w:rFonts w:ascii="Times New Roman" w:eastAsia="Batang" w:hAnsi="Times New Roman" w:cs="Times New Roman"/>
          <w:i/>
          <w:sz w:val="24"/>
          <w:szCs w:val="24"/>
          <w:lang w:val="en-US"/>
        </w:rPr>
        <w:t xml:space="preserve">, </w:t>
      </w:r>
      <w:r w:rsidR="00B077E3">
        <w:rPr>
          <w:rFonts w:ascii="Times New Roman" w:eastAsia="Batang" w:hAnsi="Times New Roman" w:cs="Times New Roman"/>
          <w:sz w:val="24"/>
          <w:szCs w:val="24"/>
          <w:lang w:val="en-US"/>
        </w:rPr>
        <w:t>dijelaskan tentang etnog</w:t>
      </w:r>
      <w:r w:rsidR="00E568B4">
        <w:rPr>
          <w:rFonts w:ascii="Times New Roman" w:eastAsia="Batang" w:hAnsi="Times New Roman" w:cs="Times New Roman"/>
          <w:sz w:val="24"/>
          <w:szCs w:val="24"/>
          <w:lang w:val="en-US"/>
        </w:rPr>
        <w:t>r</w:t>
      </w:r>
      <w:r w:rsidR="00B077E3">
        <w:rPr>
          <w:rFonts w:ascii="Times New Roman" w:eastAsia="Batang" w:hAnsi="Times New Roman" w:cs="Times New Roman"/>
          <w:sz w:val="24"/>
          <w:szCs w:val="24"/>
          <w:lang w:val="en-US"/>
        </w:rPr>
        <w:t>a</w:t>
      </w:r>
      <w:r w:rsidR="00E568B4">
        <w:rPr>
          <w:rFonts w:ascii="Times New Roman" w:eastAsia="Batang" w:hAnsi="Times New Roman" w:cs="Times New Roman"/>
          <w:sz w:val="24"/>
          <w:szCs w:val="24"/>
          <w:lang w:val="en-US"/>
        </w:rPr>
        <w:t>fi Suku Doreri dan suku Arfak (Meyakh dan Hatam)</w:t>
      </w:r>
      <w:r w:rsidR="00A11BC2">
        <w:rPr>
          <w:rFonts w:ascii="Times New Roman" w:eastAsia="Batang" w:hAnsi="Times New Roman" w:cs="Times New Roman"/>
          <w:sz w:val="24"/>
          <w:szCs w:val="24"/>
          <w:lang w:val="en-US"/>
        </w:rPr>
        <w:t>.</w:t>
      </w:r>
    </w:p>
    <w:p w:rsidR="00F15994" w:rsidRPr="00E8740A" w:rsidRDefault="00E568B4" w:rsidP="00E8740A">
      <w:pPr>
        <w:pStyle w:val="ListParagraph"/>
        <w:tabs>
          <w:tab w:val="left" w:pos="720"/>
        </w:tabs>
        <w:spacing w:line="360" w:lineRule="auto"/>
        <w:ind w:left="1080"/>
        <w:jc w:val="both"/>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lastRenderedPageBreak/>
        <w:tab/>
      </w:r>
    </w:p>
    <w:p w:rsidR="00545E12" w:rsidRPr="008C7D25" w:rsidRDefault="00545D02" w:rsidP="008C7D25">
      <w:pPr>
        <w:pStyle w:val="ListParagraph"/>
        <w:numPr>
          <w:ilvl w:val="0"/>
          <w:numId w:val="4"/>
        </w:numPr>
        <w:tabs>
          <w:tab w:val="left" w:pos="3192"/>
        </w:tabs>
        <w:ind w:left="360"/>
        <w:jc w:val="both"/>
        <w:rPr>
          <w:rFonts w:ascii="Times New Roman" w:hAnsi="Times New Roman" w:cs="Times New Roman"/>
          <w:b/>
          <w:sz w:val="24"/>
          <w:szCs w:val="24"/>
        </w:rPr>
      </w:pPr>
      <w:r>
        <w:rPr>
          <w:rFonts w:ascii="Times New Roman" w:hAnsi="Times New Roman" w:cs="Times New Roman"/>
          <w:b/>
          <w:sz w:val="24"/>
          <w:szCs w:val="24"/>
        </w:rPr>
        <w:t>Pembahasan dan Hasil</w:t>
      </w:r>
    </w:p>
    <w:p w:rsidR="008C7D25" w:rsidRDefault="001F224E" w:rsidP="00B539CF">
      <w:pPr>
        <w:spacing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Fenomena modern di Kabupaten Manokwari Propinsi Papua</w:t>
      </w:r>
      <w:r w:rsidR="00E97219">
        <w:rPr>
          <w:rFonts w:ascii="Times New Roman" w:hAnsi="Times New Roman" w:cs="Times New Roman"/>
          <w:sz w:val="24"/>
          <w:szCs w:val="24"/>
        </w:rPr>
        <w:t xml:space="preserve"> Barat</w:t>
      </w:r>
      <w:r>
        <w:rPr>
          <w:rFonts w:ascii="Times New Roman" w:hAnsi="Times New Roman" w:cs="Times New Roman"/>
          <w:sz w:val="24"/>
          <w:szCs w:val="24"/>
        </w:rPr>
        <w:t xml:space="preserve"> yang terus terjadi adalah tuntutan ganti-rugi hak atas tanah adat. Pemerintah mengalami kesulitan untuk menentukan siapa pemilik hak ulayat yang sah</w:t>
      </w:r>
      <w:r w:rsidR="00B539CF">
        <w:rPr>
          <w:rFonts w:ascii="Times New Roman" w:hAnsi="Times New Roman" w:cs="Times New Roman"/>
          <w:sz w:val="24"/>
          <w:szCs w:val="24"/>
        </w:rPr>
        <w:t>. Kesulitan terjadi karena ciri khas kasus di Manokwari adalah satu lokasi di klem kepemilikan oleh l</w:t>
      </w:r>
      <w:r w:rsidR="00B97A1F">
        <w:rPr>
          <w:rFonts w:ascii="Times New Roman" w:hAnsi="Times New Roman" w:cs="Times New Roman"/>
          <w:sz w:val="24"/>
          <w:szCs w:val="24"/>
        </w:rPr>
        <w:t>ebih dari satu Suku.</w:t>
      </w:r>
    </w:p>
    <w:p w:rsidR="00B539CF" w:rsidRDefault="00B539CF" w:rsidP="00604E32">
      <w:pPr>
        <w:spacing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 xml:space="preserve">Mari kita menyaksikan kasus tuntutan hak atas tanah adat </w:t>
      </w:r>
      <w:r w:rsidR="00604E32">
        <w:rPr>
          <w:rFonts w:ascii="Times New Roman" w:hAnsi="Times New Roman" w:cs="Times New Roman"/>
          <w:sz w:val="24"/>
          <w:szCs w:val="24"/>
        </w:rPr>
        <w:t>yang</w:t>
      </w:r>
      <w:r>
        <w:rPr>
          <w:rFonts w:ascii="Times New Roman" w:hAnsi="Times New Roman" w:cs="Times New Roman"/>
          <w:sz w:val="24"/>
          <w:szCs w:val="24"/>
        </w:rPr>
        <w:t xml:space="preserve"> kini di</w:t>
      </w:r>
      <w:r w:rsidR="000C4691">
        <w:rPr>
          <w:rFonts w:ascii="Times New Roman" w:hAnsi="Times New Roman" w:cs="Times New Roman"/>
          <w:sz w:val="24"/>
          <w:szCs w:val="24"/>
        </w:rPr>
        <w:t xml:space="preserve"> </w:t>
      </w:r>
      <w:r>
        <w:rPr>
          <w:rFonts w:ascii="Times New Roman" w:hAnsi="Times New Roman" w:cs="Times New Roman"/>
          <w:sz w:val="24"/>
          <w:szCs w:val="24"/>
        </w:rPr>
        <w:t xml:space="preserve">gunakan Pemerintah </w:t>
      </w:r>
      <w:r w:rsidR="002E5588">
        <w:rPr>
          <w:rFonts w:ascii="Times New Roman" w:hAnsi="Times New Roman" w:cs="Times New Roman"/>
          <w:sz w:val="24"/>
          <w:szCs w:val="24"/>
        </w:rPr>
        <w:t xml:space="preserve">Daerah </w:t>
      </w:r>
      <w:r>
        <w:rPr>
          <w:rFonts w:ascii="Times New Roman" w:hAnsi="Times New Roman" w:cs="Times New Roman"/>
          <w:sz w:val="24"/>
          <w:szCs w:val="24"/>
        </w:rPr>
        <w:t>untuk pembangunan bandara</w:t>
      </w:r>
      <w:r w:rsidR="000C4691">
        <w:rPr>
          <w:rFonts w:ascii="Times New Roman" w:hAnsi="Times New Roman" w:cs="Times New Roman"/>
          <w:sz w:val="24"/>
          <w:szCs w:val="24"/>
        </w:rPr>
        <w:t xml:space="preserve"> Udara</w:t>
      </w:r>
      <w:r>
        <w:rPr>
          <w:rFonts w:ascii="Times New Roman" w:hAnsi="Times New Roman" w:cs="Times New Roman"/>
          <w:sz w:val="24"/>
          <w:szCs w:val="24"/>
        </w:rPr>
        <w:t xml:space="preserve"> Rendani Manokwari.</w:t>
      </w:r>
      <w:r w:rsidR="00604E32">
        <w:rPr>
          <w:rFonts w:ascii="Times New Roman" w:hAnsi="Times New Roman" w:cs="Times New Roman"/>
          <w:sz w:val="24"/>
          <w:szCs w:val="24"/>
        </w:rPr>
        <w:t xml:space="preserve"> Pemerintah </w:t>
      </w:r>
      <w:r w:rsidR="002E5588">
        <w:rPr>
          <w:rFonts w:ascii="Times New Roman" w:hAnsi="Times New Roman" w:cs="Times New Roman"/>
          <w:sz w:val="24"/>
          <w:szCs w:val="24"/>
        </w:rPr>
        <w:t xml:space="preserve">Daerah </w:t>
      </w:r>
      <w:r w:rsidR="00604E32">
        <w:rPr>
          <w:rFonts w:ascii="Times New Roman" w:hAnsi="Times New Roman" w:cs="Times New Roman"/>
          <w:sz w:val="24"/>
          <w:szCs w:val="24"/>
        </w:rPr>
        <w:t>akan melakukan pengembangan landasan pacu bandara</w:t>
      </w:r>
      <w:r w:rsidR="002E5588">
        <w:rPr>
          <w:rFonts w:ascii="Times New Roman" w:hAnsi="Times New Roman" w:cs="Times New Roman"/>
          <w:sz w:val="24"/>
          <w:szCs w:val="24"/>
        </w:rPr>
        <w:t xml:space="preserve"> </w:t>
      </w:r>
      <w:r w:rsidR="000C4691">
        <w:rPr>
          <w:rFonts w:ascii="Times New Roman" w:hAnsi="Times New Roman" w:cs="Times New Roman"/>
          <w:sz w:val="24"/>
          <w:szCs w:val="24"/>
        </w:rPr>
        <w:t xml:space="preserve">Udara </w:t>
      </w:r>
      <w:r w:rsidR="002E5588">
        <w:rPr>
          <w:rFonts w:ascii="Times New Roman" w:hAnsi="Times New Roman" w:cs="Times New Roman"/>
          <w:sz w:val="24"/>
          <w:szCs w:val="24"/>
        </w:rPr>
        <w:t>rendani Manokwari</w:t>
      </w:r>
      <w:r w:rsidR="00604E32">
        <w:rPr>
          <w:rFonts w:ascii="Times New Roman" w:hAnsi="Times New Roman" w:cs="Times New Roman"/>
          <w:sz w:val="24"/>
          <w:szCs w:val="24"/>
        </w:rPr>
        <w:t>, tetapi wajib menyelesaikan pembayaran tanah  adat</w:t>
      </w:r>
      <w:r w:rsidR="00F75DF7">
        <w:rPr>
          <w:rFonts w:ascii="Times New Roman" w:hAnsi="Times New Roman" w:cs="Times New Roman"/>
          <w:sz w:val="24"/>
          <w:szCs w:val="24"/>
        </w:rPr>
        <w:t>.</w:t>
      </w:r>
    </w:p>
    <w:p w:rsidR="001C332A" w:rsidRDefault="001C332A" w:rsidP="00604E32">
      <w:pPr>
        <w:spacing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 xml:space="preserve">Pada tahapan rencana pembayaran tanah adat, </w:t>
      </w:r>
      <w:r w:rsidR="002B720B">
        <w:rPr>
          <w:rFonts w:ascii="Times New Roman" w:hAnsi="Times New Roman" w:cs="Times New Roman"/>
          <w:sz w:val="24"/>
          <w:szCs w:val="24"/>
        </w:rPr>
        <w:t xml:space="preserve">Pemerintah </w:t>
      </w:r>
      <w:r>
        <w:rPr>
          <w:rFonts w:ascii="Times New Roman" w:hAnsi="Times New Roman" w:cs="Times New Roman"/>
          <w:sz w:val="24"/>
          <w:szCs w:val="24"/>
        </w:rPr>
        <w:t>Daerah mengalami kesulitan karena tanah adat bandara</w:t>
      </w:r>
      <w:r w:rsidR="002605F4">
        <w:rPr>
          <w:rFonts w:ascii="Times New Roman" w:hAnsi="Times New Roman" w:cs="Times New Roman"/>
          <w:sz w:val="24"/>
          <w:szCs w:val="24"/>
        </w:rPr>
        <w:t xml:space="preserve"> </w:t>
      </w:r>
      <w:r w:rsidR="000C4691">
        <w:rPr>
          <w:rFonts w:ascii="Times New Roman" w:hAnsi="Times New Roman" w:cs="Times New Roman"/>
          <w:sz w:val="24"/>
          <w:szCs w:val="24"/>
        </w:rPr>
        <w:t xml:space="preserve">Udara </w:t>
      </w:r>
      <w:r w:rsidR="002605F4">
        <w:rPr>
          <w:rFonts w:ascii="Times New Roman" w:hAnsi="Times New Roman" w:cs="Times New Roman"/>
          <w:sz w:val="24"/>
          <w:szCs w:val="24"/>
        </w:rPr>
        <w:t>rendani Manokwari</w:t>
      </w:r>
      <w:r>
        <w:rPr>
          <w:rFonts w:ascii="Times New Roman" w:hAnsi="Times New Roman" w:cs="Times New Roman"/>
          <w:sz w:val="24"/>
          <w:szCs w:val="24"/>
        </w:rPr>
        <w:t xml:space="preserve"> </w:t>
      </w:r>
      <w:r w:rsidR="000C4691">
        <w:rPr>
          <w:rFonts w:ascii="Times New Roman" w:hAnsi="Times New Roman" w:cs="Times New Roman"/>
          <w:sz w:val="24"/>
          <w:szCs w:val="24"/>
        </w:rPr>
        <w:t>di klem oleh tiga Suku</w:t>
      </w:r>
      <w:r w:rsidR="00C5478F">
        <w:rPr>
          <w:rFonts w:ascii="Times New Roman" w:hAnsi="Times New Roman" w:cs="Times New Roman"/>
          <w:sz w:val="24"/>
          <w:szCs w:val="24"/>
        </w:rPr>
        <w:t>, yaitu:</w:t>
      </w:r>
      <w:r w:rsidR="000C4691">
        <w:rPr>
          <w:rFonts w:ascii="Times New Roman" w:hAnsi="Times New Roman" w:cs="Times New Roman"/>
          <w:sz w:val="24"/>
          <w:szCs w:val="24"/>
        </w:rPr>
        <w:t xml:space="preserve">Suku </w:t>
      </w:r>
      <w:r w:rsidR="00C5478F">
        <w:rPr>
          <w:rFonts w:ascii="Times New Roman" w:hAnsi="Times New Roman" w:cs="Times New Roman"/>
          <w:sz w:val="24"/>
          <w:szCs w:val="24"/>
        </w:rPr>
        <w:t xml:space="preserve">Arfak, </w:t>
      </w:r>
      <w:r w:rsidR="000C4691">
        <w:rPr>
          <w:rFonts w:ascii="Times New Roman" w:hAnsi="Times New Roman" w:cs="Times New Roman"/>
          <w:sz w:val="24"/>
          <w:szCs w:val="24"/>
        </w:rPr>
        <w:t xml:space="preserve">Suku </w:t>
      </w:r>
      <w:r w:rsidR="00C5478F">
        <w:rPr>
          <w:rFonts w:ascii="Times New Roman" w:hAnsi="Times New Roman" w:cs="Times New Roman"/>
          <w:sz w:val="24"/>
          <w:szCs w:val="24"/>
        </w:rPr>
        <w:t xml:space="preserve">Doreri, </w:t>
      </w:r>
      <w:r w:rsidR="000C4691">
        <w:rPr>
          <w:rFonts w:ascii="Times New Roman" w:hAnsi="Times New Roman" w:cs="Times New Roman"/>
          <w:sz w:val="24"/>
          <w:szCs w:val="24"/>
        </w:rPr>
        <w:t xml:space="preserve">Suku </w:t>
      </w:r>
      <w:r w:rsidR="00C5478F">
        <w:rPr>
          <w:rFonts w:ascii="Times New Roman" w:hAnsi="Times New Roman" w:cs="Times New Roman"/>
          <w:sz w:val="24"/>
          <w:szCs w:val="24"/>
        </w:rPr>
        <w:t>Borai</w:t>
      </w:r>
      <w:r w:rsidR="00AA227B">
        <w:rPr>
          <w:rFonts w:ascii="Times New Roman" w:hAnsi="Times New Roman" w:cs="Times New Roman"/>
          <w:sz w:val="24"/>
          <w:szCs w:val="24"/>
        </w:rPr>
        <w:t xml:space="preserve">. Sikap </w:t>
      </w:r>
      <w:r w:rsidR="002B720B">
        <w:rPr>
          <w:rFonts w:ascii="Times New Roman" w:hAnsi="Times New Roman" w:cs="Times New Roman"/>
          <w:sz w:val="24"/>
          <w:szCs w:val="24"/>
        </w:rPr>
        <w:t xml:space="preserve">Pemerintah </w:t>
      </w:r>
      <w:r w:rsidR="00AA227B">
        <w:rPr>
          <w:rFonts w:ascii="Times New Roman" w:hAnsi="Times New Roman" w:cs="Times New Roman"/>
          <w:sz w:val="24"/>
          <w:szCs w:val="24"/>
        </w:rPr>
        <w:t xml:space="preserve">Daerah tidak akan membayar hak atas tanah, apabila </w:t>
      </w:r>
      <w:r w:rsidR="00F9238E">
        <w:rPr>
          <w:rFonts w:ascii="Times New Roman" w:hAnsi="Times New Roman" w:cs="Times New Roman"/>
          <w:sz w:val="24"/>
          <w:szCs w:val="24"/>
        </w:rPr>
        <w:t>di klem oleh tiga Suku</w:t>
      </w:r>
      <w:r w:rsidR="00AA227B">
        <w:rPr>
          <w:rFonts w:ascii="Times New Roman" w:hAnsi="Times New Roman" w:cs="Times New Roman"/>
          <w:sz w:val="24"/>
          <w:szCs w:val="24"/>
        </w:rPr>
        <w:t>.</w:t>
      </w:r>
      <w:r w:rsidR="00C5478F">
        <w:rPr>
          <w:rFonts w:ascii="Times New Roman" w:hAnsi="Times New Roman" w:cs="Times New Roman"/>
          <w:sz w:val="24"/>
          <w:szCs w:val="24"/>
        </w:rPr>
        <w:t xml:space="preserve"> Logika sederhana bahwa tanah adat pasti dimiliki oleh satu</w:t>
      </w:r>
      <w:r w:rsidR="004509B4">
        <w:rPr>
          <w:rFonts w:ascii="Times New Roman" w:hAnsi="Times New Roman" w:cs="Times New Roman"/>
          <w:sz w:val="24"/>
          <w:szCs w:val="24"/>
        </w:rPr>
        <w:t xml:space="preserve"> marga, atau satu Suku</w:t>
      </w:r>
      <w:r w:rsidR="00C5478F">
        <w:rPr>
          <w:rFonts w:ascii="Times New Roman" w:hAnsi="Times New Roman" w:cs="Times New Roman"/>
          <w:sz w:val="24"/>
          <w:szCs w:val="24"/>
        </w:rPr>
        <w:t>.</w:t>
      </w:r>
      <w:r w:rsidR="002B720B">
        <w:rPr>
          <w:rFonts w:ascii="Times New Roman" w:hAnsi="Times New Roman" w:cs="Times New Roman"/>
          <w:sz w:val="24"/>
          <w:szCs w:val="24"/>
        </w:rPr>
        <w:t xml:space="preserve"> </w:t>
      </w:r>
      <w:r w:rsidR="00C5478F">
        <w:rPr>
          <w:rFonts w:ascii="Times New Roman" w:hAnsi="Times New Roman" w:cs="Times New Roman"/>
          <w:sz w:val="24"/>
          <w:szCs w:val="24"/>
        </w:rPr>
        <w:t>Tak rasional apabil</w:t>
      </w:r>
      <w:r w:rsidR="00210D2D">
        <w:rPr>
          <w:rFonts w:ascii="Times New Roman" w:hAnsi="Times New Roman" w:cs="Times New Roman"/>
          <w:sz w:val="24"/>
          <w:szCs w:val="24"/>
        </w:rPr>
        <w:t>a sebuah tanah dimiliki oleh</w:t>
      </w:r>
      <w:r w:rsidR="004509B4">
        <w:rPr>
          <w:rFonts w:ascii="Times New Roman" w:hAnsi="Times New Roman" w:cs="Times New Roman"/>
          <w:sz w:val="24"/>
          <w:szCs w:val="24"/>
        </w:rPr>
        <w:t xml:space="preserve"> tiga Suku</w:t>
      </w:r>
      <w:r w:rsidR="00C5478F">
        <w:rPr>
          <w:rFonts w:ascii="Times New Roman" w:hAnsi="Times New Roman" w:cs="Times New Roman"/>
          <w:sz w:val="24"/>
          <w:szCs w:val="24"/>
        </w:rPr>
        <w:t>.</w:t>
      </w:r>
    </w:p>
    <w:p w:rsidR="002605F4" w:rsidRDefault="00067F4E" w:rsidP="00604E32">
      <w:pPr>
        <w:spacing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Kondisi</w:t>
      </w:r>
      <w:r w:rsidR="002605F4">
        <w:rPr>
          <w:rFonts w:ascii="Times New Roman" w:hAnsi="Times New Roman" w:cs="Times New Roman"/>
          <w:sz w:val="24"/>
          <w:szCs w:val="24"/>
        </w:rPr>
        <w:t xml:space="preserve"> saling klem tetap dipertahank</w:t>
      </w:r>
      <w:r w:rsidR="00F07EA3">
        <w:rPr>
          <w:rFonts w:ascii="Times New Roman" w:hAnsi="Times New Roman" w:cs="Times New Roman"/>
          <w:sz w:val="24"/>
          <w:szCs w:val="24"/>
        </w:rPr>
        <w:t>an. Masing-masing Suku</w:t>
      </w:r>
      <w:r w:rsidR="002605F4">
        <w:rPr>
          <w:rFonts w:ascii="Times New Roman" w:hAnsi="Times New Roman" w:cs="Times New Roman"/>
          <w:sz w:val="24"/>
          <w:szCs w:val="24"/>
        </w:rPr>
        <w:t xml:space="preserve"> dengan tegas mengatakan ini </w:t>
      </w:r>
      <w:r w:rsidR="00F07EA3">
        <w:rPr>
          <w:rFonts w:ascii="Times New Roman" w:hAnsi="Times New Roman" w:cs="Times New Roman"/>
          <w:sz w:val="24"/>
          <w:szCs w:val="24"/>
        </w:rPr>
        <w:t>tanah milik saya. Suku</w:t>
      </w:r>
      <w:r w:rsidR="002605F4">
        <w:rPr>
          <w:rFonts w:ascii="Times New Roman" w:hAnsi="Times New Roman" w:cs="Times New Roman"/>
          <w:sz w:val="24"/>
          <w:szCs w:val="24"/>
        </w:rPr>
        <w:t xml:space="preserve"> Arfak tetap pada pendirian ini t</w:t>
      </w:r>
      <w:r w:rsidR="00F07EA3">
        <w:rPr>
          <w:rFonts w:ascii="Times New Roman" w:hAnsi="Times New Roman" w:cs="Times New Roman"/>
          <w:sz w:val="24"/>
          <w:szCs w:val="24"/>
        </w:rPr>
        <w:t xml:space="preserve">anah milik saya, Suku </w:t>
      </w:r>
      <w:r w:rsidR="002605F4">
        <w:rPr>
          <w:rFonts w:ascii="Times New Roman" w:hAnsi="Times New Roman" w:cs="Times New Roman"/>
          <w:sz w:val="24"/>
          <w:szCs w:val="24"/>
        </w:rPr>
        <w:t xml:space="preserve">Doreri juga demikian </w:t>
      </w:r>
      <w:r w:rsidR="00F07EA3">
        <w:rPr>
          <w:rFonts w:ascii="Times New Roman" w:hAnsi="Times New Roman" w:cs="Times New Roman"/>
          <w:sz w:val="24"/>
          <w:szCs w:val="24"/>
        </w:rPr>
        <w:t>meng</w:t>
      </w:r>
      <w:r w:rsidR="002605F4">
        <w:rPr>
          <w:rFonts w:ascii="Times New Roman" w:hAnsi="Times New Roman" w:cs="Times New Roman"/>
          <w:sz w:val="24"/>
          <w:szCs w:val="24"/>
        </w:rPr>
        <w:t>klem sebagai pemilik tunggal, sementar</w:t>
      </w:r>
      <w:r w:rsidR="00F07EA3">
        <w:rPr>
          <w:rFonts w:ascii="Times New Roman" w:hAnsi="Times New Roman" w:cs="Times New Roman"/>
          <w:sz w:val="24"/>
          <w:szCs w:val="24"/>
        </w:rPr>
        <w:t>a Suku</w:t>
      </w:r>
      <w:r w:rsidR="002605F4">
        <w:rPr>
          <w:rFonts w:ascii="Times New Roman" w:hAnsi="Times New Roman" w:cs="Times New Roman"/>
          <w:sz w:val="24"/>
          <w:szCs w:val="24"/>
        </w:rPr>
        <w:t xml:space="preserve"> Borai juga mempertahankan prinsip bahwa ini tanah milik saya.</w:t>
      </w:r>
    </w:p>
    <w:p w:rsidR="001C156B" w:rsidRDefault="001C156B" w:rsidP="00604E32">
      <w:pPr>
        <w:spacing w:line="360" w:lineRule="auto"/>
        <w:ind w:left="360" w:firstLine="1080"/>
        <w:jc w:val="both"/>
        <w:rPr>
          <w:rFonts w:ascii="Times New Roman" w:hAnsi="Times New Roman" w:cs="Times New Roman"/>
          <w:i/>
          <w:sz w:val="24"/>
          <w:szCs w:val="24"/>
        </w:rPr>
      </w:pPr>
      <w:r>
        <w:rPr>
          <w:rFonts w:ascii="Times New Roman" w:hAnsi="Times New Roman" w:cs="Times New Roman"/>
          <w:sz w:val="24"/>
          <w:szCs w:val="24"/>
        </w:rPr>
        <w:t>Untuk memperkuat argument</w:t>
      </w:r>
      <w:r w:rsidR="00F07EA3">
        <w:rPr>
          <w:rFonts w:ascii="Times New Roman" w:hAnsi="Times New Roman" w:cs="Times New Roman"/>
          <w:sz w:val="24"/>
          <w:szCs w:val="24"/>
        </w:rPr>
        <w:t>asi masing-masing Suku</w:t>
      </w:r>
      <w:r>
        <w:rPr>
          <w:rFonts w:ascii="Times New Roman" w:hAnsi="Times New Roman" w:cs="Times New Roman"/>
          <w:sz w:val="24"/>
          <w:szCs w:val="24"/>
        </w:rPr>
        <w:t xml:space="preserve">, </w:t>
      </w:r>
      <w:r w:rsidR="00724574">
        <w:rPr>
          <w:rFonts w:ascii="Times New Roman" w:hAnsi="Times New Roman" w:cs="Times New Roman"/>
          <w:sz w:val="24"/>
          <w:szCs w:val="24"/>
        </w:rPr>
        <w:t>tiga</w:t>
      </w:r>
      <w:r w:rsidR="00F07EA3">
        <w:rPr>
          <w:rFonts w:ascii="Times New Roman" w:hAnsi="Times New Roman" w:cs="Times New Roman"/>
          <w:sz w:val="24"/>
          <w:szCs w:val="24"/>
        </w:rPr>
        <w:t xml:space="preserve"> Suku</w:t>
      </w:r>
      <w:r>
        <w:rPr>
          <w:rFonts w:ascii="Times New Roman" w:hAnsi="Times New Roman" w:cs="Times New Roman"/>
          <w:sz w:val="24"/>
          <w:szCs w:val="24"/>
        </w:rPr>
        <w:t xml:space="preserve"> menyampaikan fakta-fakta berwujud mitos</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r w:rsidRPr="00724574">
        <w:rPr>
          <w:rFonts w:ascii="Times New Roman" w:hAnsi="Times New Roman" w:cs="Times New Roman"/>
          <w:i/>
          <w:sz w:val="24"/>
          <w:szCs w:val="24"/>
        </w:rPr>
        <w:t>Meng</w:t>
      </w:r>
      <w:r w:rsidR="00F07EA3">
        <w:rPr>
          <w:rFonts w:ascii="Times New Roman" w:hAnsi="Times New Roman" w:cs="Times New Roman"/>
          <w:i/>
          <w:sz w:val="24"/>
          <w:szCs w:val="24"/>
        </w:rPr>
        <w:t>apa masing-masing Suku</w:t>
      </w:r>
      <w:r w:rsidRPr="00724574">
        <w:rPr>
          <w:rFonts w:ascii="Times New Roman" w:hAnsi="Times New Roman" w:cs="Times New Roman"/>
          <w:i/>
          <w:sz w:val="24"/>
          <w:szCs w:val="24"/>
        </w:rPr>
        <w:t xml:space="preserve"> memberikan fakta berwujud mitos ?</w:t>
      </w:r>
      <w:r>
        <w:rPr>
          <w:rFonts w:ascii="Times New Roman" w:hAnsi="Times New Roman" w:cs="Times New Roman"/>
          <w:sz w:val="24"/>
          <w:szCs w:val="24"/>
        </w:rPr>
        <w:t xml:space="preserve"> mitospun di</w:t>
      </w:r>
      <w:r w:rsidR="00724574">
        <w:rPr>
          <w:rFonts w:ascii="Times New Roman" w:hAnsi="Times New Roman" w:cs="Times New Roman"/>
          <w:sz w:val="24"/>
          <w:szCs w:val="24"/>
        </w:rPr>
        <w:t xml:space="preserve"> </w:t>
      </w:r>
      <w:r w:rsidR="00310B17">
        <w:rPr>
          <w:rFonts w:ascii="Times New Roman" w:hAnsi="Times New Roman" w:cs="Times New Roman"/>
          <w:sz w:val="24"/>
          <w:szCs w:val="24"/>
        </w:rPr>
        <w:t>b</w:t>
      </w:r>
      <w:r w:rsidR="004C05CD">
        <w:rPr>
          <w:rFonts w:ascii="Times New Roman" w:hAnsi="Times New Roman" w:cs="Times New Roman"/>
          <w:sz w:val="24"/>
          <w:szCs w:val="24"/>
        </w:rPr>
        <w:t>e</w:t>
      </w:r>
      <w:r>
        <w:rPr>
          <w:rFonts w:ascii="Times New Roman" w:hAnsi="Times New Roman" w:cs="Times New Roman"/>
          <w:sz w:val="24"/>
          <w:szCs w:val="24"/>
        </w:rPr>
        <w:t>ntuk oleh lenyaplah segala hal yang historis, (Barthes, 2004:206).</w:t>
      </w:r>
      <w:r w:rsidR="00CE361F">
        <w:rPr>
          <w:rFonts w:ascii="Times New Roman" w:hAnsi="Times New Roman" w:cs="Times New Roman"/>
          <w:sz w:val="24"/>
          <w:szCs w:val="24"/>
        </w:rPr>
        <w:t xml:space="preserve"> Ini artinya, lokasi B</w:t>
      </w:r>
      <w:r w:rsidR="00976DAB">
        <w:rPr>
          <w:rFonts w:ascii="Times New Roman" w:hAnsi="Times New Roman" w:cs="Times New Roman"/>
          <w:sz w:val="24"/>
          <w:szCs w:val="24"/>
        </w:rPr>
        <w:t>an</w:t>
      </w:r>
      <w:r w:rsidR="00310B17">
        <w:rPr>
          <w:rFonts w:ascii="Times New Roman" w:hAnsi="Times New Roman" w:cs="Times New Roman"/>
          <w:sz w:val="24"/>
          <w:szCs w:val="24"/>
        </w:rPr>
        <w:t xml:space="preserve">dara </w:t>
      </w:r>
      <w:r w:rsidR="00F07EA3">
        <w:rPr>
          <w:rFonts w:ascii="Times New Roman" w:hAnsi="Times New Roman" w:cs="Times New Roman"/>
          <w:sz w:val="24"/>
          <w:szCs w:val="24"/>
        </w:rPr>
        <w:t xml:space="preserve">Udara </w:t>
      </w:r>
      <w:r w:rsidR="00310B17">
        <w:rPr>
          <w:rFonts w:ascii="Times New Roman" w:hAnsi="Times New Roman" w:cs="Times New Roman"/>
          <w:sz w:val="24"/>
          <w:szCs w:val="24"/>
        </w:rPr>
        <w:lastRenderedPageBreak/>
        <w:t>Rendani yang kini diklem</w:t>
      </w:r>
      <w:r w:rsidR="00F07EA3">
        <w:rPr>
          <w:rFonts w:ascii="Times New Roman" w:hAnsi="Times New Roman" w:cs="Times New Roman"/>
          <w:sz w:val="24"/>
          <w:szCs w:val="24"/>
        </w:rPr>
        <w:t xml:space="preserve"> tiga Suku</w:t>
      </w:r>
      <w:r w:rsidR="00CE361F">
        <w:rPr>
          <w:rFonts w:ascii="Times New Roman" w:hAnsi="Times New Roman" w:cs="Times New Roman"/>
          <w:sz w:val="24"/>
          <w:szCs w:val="24"/>
        </w:rPr>
        <w:t xml:space="preserve"> tak ada bukti lisan, tak ada bukti tertulis tentang siapa pemilik hak atas tanah adat tersebut.</w:t>
      </w:r>
      <w:r w:rsidR="00090E81">
        <w:rPr>
          <w:rFonts w:ascii="Times New Roman" w:hAnsi="Times New Roman" w:cs="Times New Roman"/>
          <w:sz w:val="24"/>
          <w:szCs w:val="24"/>
        </w:rPr>
        <w:t xml:space="preserve"> Semua sejarah tentang lokasi </w:t>
      </w:r>
      <w:r w:rsidR="00976DAB">
        <w:rPr>
          <w:rFonts w:ascii="Times New Roman" w:hAnsi="Times New Roman" w:cs="Times New Roman"/>
          <w:sz w:val="24"/>
          <w:szCs w:val="24"/>
        </w:rPr>
        <w:t xml:space="preserve">tersebut </w:t>
      </w:r>
      <w:r w:rsidR="00090E81">
        <w:rPr>
          <w:rFonts w:ascii="Times New Roman" w:hAnsi="Times New Roman" w:cs="Times New Roman"/>
          <w:sz w:val="24"/>
          <w:szCs w:val="24"/>
        </w:rPr>
        <w:t>telah hilang.</w:t>
      </w:r>
      <w:r w:rsidR="00976DAB">
        <w:rPr>
          <w:rFonts w:ascii="Times New Roman" w:hAnsi="Times New Roman" w:cs="Times New Roman"/>
          <w:sz w:val="24"/>
          <w:szCs w:val="24"/>
        </w:rPr>
        <w:t xml:space="preserve"> Lokasi tersebut hanya meninggalkan mitos bahwa tidak ada pemilik.</w:t>
      </w:r>
      <w:r w:rsidR="00724574">
        <w:rPr>
          <w:rFonts w:ascii="Times New Roman" w:hAnsi="Times New Roman" w:cs="Times New Roman"/>
          <w:sz w:val="24"/>
          <w:szCs w:val="24"/>
        </w:rPr>
        <w:t xml:space="preserve"> Dari mitos ini, kemudian di</w:t>
      </w:r>
      <w:r w:rsidR="00310B17">
        <w:rPr>
          <w:rFonts w:ascii="Times New Roman" w:hAnsi="Times New Roman" w:cs="Times New Roman"/>
          <w:sz w:val="24"/>
          <w:szCs w:val="24"/>
        </w:rPr>
        <w:t xml:space="preserve"> </w:t>
      </w:r>
      <w:r w:rsidR="00724574">
        <w:rPr>
          <w:rFonts w:ascii="Times New Roman" w:hAnsi="Times New Roman" w:cs="Times New Roman"/>
          <w:sz w:val="24"/>
          <w:szCs w:val="24"/>
        </w:rPr>
        <w:t xml:space="preserve">kisahkan mitos baru oleh tiga </w:t>
      </w:r>
      <w:r w:rsidR="00F07EA3">
        <w:rPr>
          <w:rFonts w:ascii="Times New Roman" w:hAnsi="Times New Roman" w:cs="Times New Roman"/>
          <w:sz w:val="24"/>
          <w:szCs w:val="24"/>
        </w:rPr>
        <w:t>Suku</w:t>
      </w:r>
      <w:r w:rsidR="00724574">
        <w:rPr>
          <w:rFonts w:ascii="Times New Roman" w:hAnsi="Times New Roman" w:cs="Times New Roman"/>
          <w:sz w:val="24"/>
          <w:szCs w:val="24"/>
        </w:rPr>
        <w:t xml:space="preserve">, fenomena inilah yang oleh penulis meminjam istilah Roland Barthes </w:t>
      </w:r>
      <w:r w:rsidR="00724574" w:rsidRPr="00724574">
        <w:rPr>
          <w:rFonts w:ascii="Times New Roman" w:hAnsi="Times New Roman" w:cs="Times New Roman"/>
          <w:b/>
          <w:i/>
          <w:sz w:val="24"/>
          <w:szCs w:val="24"/>
        </w:rPr>
        <w:t>memitoskan mitos</w:t>
      </w:r>
      <w:r w:rsidR="00210D2D">
        <w:rPr>
          <w:rFonts w:ascii="Times New Roman" w:hAnsi="Times New Roman" w:cs="Times New Roman"/>
          <w:b/>
          <w:i/>
          <w:sz w:val="24"/>
          <w:szCs w:val="24"/>
        </w:rPr>
        <w:t xml:space="preserve">, </w:t>
      </w:r>
      <w:r w:rsidR="00210D2D" w:rsidRPr="00210D2D">
        <w:rPr>
          <w:rFonts w:ascii="Times New Roman" w:hAnsi="Times New Roman" w:cs="Times New Roman"/>
          <w:sz w:val="24"/>
          <w:szCs w:val="24"/>
        </w:rPr>
        <w:t>(Roland Barthes,</w:t>
      </w:r>
      <w:r w:rsidR="00210D2D">
        <w:rPr>
          <w:rFonts w:ascii="Times New Roman" w:hAnsi="Times New Roman" w:cs="Times New Roman"/>
          <w:sz w:val="24"/>
          <w:szCs w:val="24"/>
        </w:rPr>
        <w:t xml:space="preserve"> </w:t>
      </w:r>
      <w:r w:rsidR="00210D2D" w:rsidRPr="00210D2D">
        <w:rPr>
          <w:rFonts w:ascii="Times New Roman" w:hAnsi="Times New Roman" w:cs="Times New Roman"/>
          <w:sz w:val="24"/>
          <w:szCs w:val="24"/>
        </w:rPr>
        <w:t>2004:195)</w:t>
      </w:r>
      <w:r w:rsidR="00724574" w:rsidRPr="00724574">
        <w:rPr>
          <w:rFonts w:ascii="Times New Roman" w:hAnsi="Times New Roman" w:cs="Times New Roman"/>
          <w:b/>
          <w:i/>
          <w:sz w:val="24"/>
          <w:szCs w:val="24"/>
        </w:rPr>
        <w:t>.</w:t>
      </w:r>
      <w:r w:rsidR="00090E81">
        <w:rPr>
          <w:rFonts w:ascii="Times New Roman" w:hAnsi="Times New Roman" w:cs="Times New Roman"/>
          <w:sz w:val="24"/>
          <w:szCs w:val="24"/>
        </w:rPr>
        <w:t xml:space="preserve"> </w:t>
      </w:r>
      <w:r w:rsidR="00724574" w:rsidRPr="00724574">
        <w:rPr>
          <w:rFonts w:ascii="Times New Roman" w:hAnsi="Times New Roman" w:cs="Times New Roman"/>
          <w:i/>
          <w:sz w:val="24"/>
          <w:szCs w:val="24"/>
        </w:rPr>
        <w:t xml:space="preserve">Pertanyaannya, bagaimana mitos baru yang </w:t>
      </w:r>
      <w:r w:rsidR="00F07EA3">
        <w:rPr>
          <w:rFonts w:ascii="Times New Roman" w:hAnsi="Times New Roman" w:cs="Times New Roman"/>
          <w:i/>
          <w:sz w:val="24"/>
          <w:szCs w:val="24"/>
        </w:rPr>
        <w:t xml:space="preserve">dikontruksi tiga Suku </w:t>
      </w:r>
      <w:r w:rsidR="00724574" w:rsidRPr="00724574">
        <w:rPr>
          <w:rFonts w:ascii="Times New Roman" w:hAnsi="Times New Roman" w:cs="Times New Roman"/>
          <w:i/>
          <w:sz w:val="24"/>
          <w:szCs w:val="24"/>
        </w:rPr>
        <w:t>?</w:t>
      </w:r>
    </w:p>
    <w:p w:rsidR="00724574" w:rsidRDefault="00F07EA3" w:rsidP="00604E32">
      <w:pPr>
        <w:spacing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Mitos Suku</w:t>
      </w:r>
      <w:r w:rsidR="00724574">
        <w:rPr>
          <w:rFonts w:ascii="Times New Roman" w:hAnsi="Times New Roman" w:cs="Times New Roman"/>
          <w:sz w:val="24"/>
          <w:szCs w:val="24"/>
        </w:rPr>
        <w:t xml:space="preserve"> Ar</w:t>
      </w:r>
      <w:r w:rsidR="00310B17">
        <w:rPr>
          <w:rFonts w:ascii="Times New Roman" w:hAnsi="Times New Roman" w:cs="Times New Roman"/>
          <w:sz w:val="24"/>
          <w:szCs w:val="24"/>
        </w:rPr>
        <w:t>fak dikisahkan sebagai berikut:</w:t>
      </w:r>
      <w:r w:rsidR="00724574">
        <w:rPr>
          <w:rFonts w:ascii="Times New Roman" w:hAnsi="Times New Roman" w:cs="Times New Roman"/>
          <w:sz w:val="24"/>
          <w:szCs w:val="24"/>
        </w:rPr>
        <w:t xml:space="preserve">Suku asli yang awal mula di Manokwari adalah </w:t>
      </w:r>
      <w:r>
        <w:rPr>
          <w:rFonts w:ascii="Times New Roman" w:hAnsi="Times New Roman" w:cs="Times New Roman"/>
          <w:sz w:val="24"/>
          <w:szCs w:val="24"/>
        </w:rPr>
        <w:t xml:space="preserve">Suku </w:t>
      </w:r>
      <w:r w:rsidR="00724574">
        <w:rPr>
          <w:rFonts w:ascii="Times New Roman" w:hAnsi="Times New Roman" w:cs="Times New Roman"/>
          <w:sz w:val="24"/>
          <w:szCs w:val="24"/>
        </w:rPr>
        <w:t>Arfak. Sementara suku yang ada da</w:t>
      </w:r>
      <w:r w:rsidR="00E666CF">
        <w:rPr>
          <w:rFonts w:ascii="Times New Roman" w:hAnsi="Times New Roman" w:cs="Times New Roman"/>
          <w:sz w:val="24"/>
          <w:szCs w:val="24"/>
        </w:rPr>
        <w:t>lam kota Manokwari adalah</w:t>
      </w:r>
      <w:r w:rsidR="00724574">
        <w:rPr>
          <w:rFonts w:ascii="Times New Roman" w:hAnsi="Times New Roman" w:cs="Times New Roman"/>
          <w:sz w:val="24"/>
          <w:szCs w:val="24"/>
        </w:rPr>
        <w:t xml:space="preserve"> Borai. Memang dari </w:t>
      </w:r>
      <w:r w:rsidR="00E666CF">
        <w:rPr>
          <w:rFonts w:ascii="Times New Roman" w:hAnsi="Times New Roman" w:cs="Times New Roman"/>
          <w:sz w:val="24"/>
          <w:szCs w:val="24"/>
        </w:rPr>
        <w:t>awal</w:t>
      </w:r>
      <w:r w:rsidR="00724574">
        <w:rPr>
          <w:rFonts w:ascii="Times New Roman" w:hAnsi="Times New Roman" w:cs="Times New Roman"/>
          <w:sz w:val="24"/>
          <w:szCs w:val="24"/>
        </w:rPr>
        <w:t xml:space="preserve"> Borai ada dalam Kota, sudah dari awal, dari turun-temurun moyang.</w:t>
      </w:r>
      <w:r w:rsidR="003801DD">
        <w:rPr>
          <w:rFonts w:ascii="Times New Roman" w:hAnsi="Times New Roman" w:cs="Times New Roman"/>
          <w:sz w:val="24"/>
          <w:szCs w:val="24"/>
        </w:rPr>
        <w:t xml:space="preserve"> Terjadi p</w:t>
      </w:r>
      <w:r w:rsidR="005C1355">
        <w:rPr>
          <w:rFonts w:ascii="Times New Roman" w:hAnsi="Times New Roman" w:cs="Times New Roman"/>
          <w:sz w:val="24"/>
          <w:szCs w:val="24"/>
        </w:rPr>
        <w:t>erang suku antara Suku Borai dengan Suku</w:t>
      </w:r>
      <w:r w:rsidR="003801DD">
        <w:rPr>
          <w:rFonts w:ascii="Times New Roman" w:hAnsi="Times New Roman" w:cs="Times New Roman"/>
          <w:sz w:val="24"/>
          <w:szCs w:val="24"/>
        </w:rPr>
        <w:t xml:space="preserve"> Arfak untuk perebutan wilayah kota Manokwari.</w:t>
      </w:r>
      <w:r w:rsidR="003B7DE5">
        <w:rPr>
          <w:rFonts w:ascii="Times New Roman" w:hAnsi="Times New Roman" w:cs="Times New Roman"/>
          <w:sz w:val="24"/>
          <w:szCs w:val="24"/>
        </w:rPr>
        <w:t xml:space="preserve"> Perebutan Kota Manokwari karena letaknya berada dipinggiran pantai. Hasil peperangan di</w:t>
      </w:r>
      <w:r w:rsidR="005C1355">
        <w:rPr>
          <w:rFonts w:ascii="Times New Roman" w:hAnsi="Times New Roman" w:cs="Times New Roman"/>
          <w:sz w:val="24"/>
          <w:szCs w:val="24"/>
        </w:rPr>
        <w:t xml:space="preserve"> menangkan oleh Suku</w:t>
      </w:r>
      <w:r w:rsidR="003B7DE5">
        <w:rPr>
          <w:rFonts w:ascii="Times New Roman" w:hAnsi="Times New Roman" w:cs="Times New Roman"/>
          <w:sz w:val="24"/>
          <w:szCs w:val="24"/>
        </w:rPr>
        <w:t xml:space="preserve"> Arfak.</w:t>
      </w:r>
      <w:r w:rsidR="005C1355">
        <w:rPr>
          <w:rFonts w:ascii="Times New Roman" w:hAnsi="Times New Roman" w:cs="Times New Roman"/>
          <w:sz w:val="24"/>
          <w:szCs w:val="24"/>
        </w:rPr>
        <w:t xml:space="preserve"> Suku</w:t>
      </w:r>
      <w:r w:rsidR="0063461C">
        <w:rPr>
          <w:rFonts w:ascii="Times New Roman" w:hAnsi="Times New Roman" w:cs="Times New Roman"/>
          <w:sz w:val="24"/>
          <w:szCs w:val="24"/>
        </w:rPr>
        <w:t xml:space="preserve"> Arfak akhirnya menguasai wilayah dalam kota Manokwari.</w:t>
      </w:r>
      <w:r w:rsidR="009E44EC">
        <w:rPr>
          <w:rFonts w:ascii="Times New Roman" w:hAnsi="Times New Roman" w:cs="Times New Roman"/>
          <w:sz w:val="24"/>
          <w:szCs w:val="24"/>
        </w:rPr>
        <w:t xml:space="preserve"> Lebih jauh Ia mengatakan  bahwa Pemerintah Daerah harus membayar 80 milyar</w:t>
      </w:r>
      <w:r w:rsidR="002272EB">
        <w:rPr>
          <w:rFonts w:ascii="Times New Roman" w:hAnsi="Times New Roman" w:cs="Times New Roman"/>
          <w:sz w:val="24"/>
          <w:szCs w:val="24"/>
        </w:rPr>
        <w:t xml:space="preserve"> ganti-rugi hak atas tanah adat,</w:t>
      </w:r>
      <w:r w:rsidR="009E44EC">
        <w:rPr>
          <w:rFonts w:ascii="Times New Roman" w:hAnsi="Times New Roman" w:cs="Times New Roman"/>
          <w:sz w:val="24"/>
          <w:szCs w:val="24"/>
        </w:rPr>
        <w:t xml:space="preserve"> karena sejarah perjuangan melawan Jepang dan Sekutu, banyak korban jiwa. Pemerintah harus bayar karena ini uang darah</w:t>
      </w:r>
      <w:r w:rsidR="00BE0539">
        <w:rPr>
          <w:rFonts w:ascii="Times New Roman" w:hAnsi="Times New Roman" w:cs="Times New Roman"/>
          <w:sz w:val="24"/>
          <w:szCs w:val="24"/>
        </w:rPr>
        <w:t>. Waktu peran</w:t>
      </w:r>
      <w:r w:rsidR="005C1355">
        <w:rPr>
          <w:rFonts w:ascii="Times New Roman" w:hAnsi="Times New Roman" w:cs="Times New Roman"/>
          <w:sz w:val="24"/>
          <w:szCs w:val="24"/>
        </w:rPr>
        <w:t>g melawan Jepang, Suku</w:t>
      </w:r>
      <w:r w:rsidR="00BE0539">
        <w:rPr>
          <w:rFonts w:ascii="Times New Roman" w:hAnsi="Times New Roman" w:cs="Times New Roman"/>
          <w:sz w:val="24"/>
          <w:szCs w:val="24"/>
        </w:rPr>
        <w:t xml:space="preserve"> Borai dan </w:t>
      </w:r>
      <w:r w:rsidR="005C1355">
        <w:rPr>
          <w:rFonts w:ascii="Times New Roman" w:hAnsi="Times New Roman" w:cs="Times New Roman"/>
          <w:sz w:val="24"/>
          <w:szCs w:val="24"/>
        </w:rPr>
        <w:t xml:space="preserve">Suku </w:t>
      </w:r>
      <w:r w:rsidR="00BE0539">
        <w:rPr>
          <w:rFonts w:ascii="Times New Roman" w:hAnsi="Times New Roman" w:cs="Times New Roman"/>
          <w:sz w:val="24"/>
          <w:szCs w:val="24"/>
        </w:rPr>
        <w:t>Doreri dimana.</w:t>
      </w:r>
      <w:r w:rsidR="00B9287A">
        <w:rPr>
          <w:rFonts w:ascii="Times New Roman" w:hAnsi="Times New Roman" w:cs="Times New Roman"/>
          <w:sz w:val="24"/>
          <w:szCs w:val="24"/>
        </w:rPr>
        <w:t xml:space="preserve"> Bahkan akhir dari mitos </w:t>
      </w:r>
      <w:r w:rsidR="005C1355">
        <w:rPr>
          <w:rFonts w:ascii="Times New Roman" w:hAnsi="Times New Roman" w:cs="Times New Roman"/>
          <w:sz w:val="24"/>
          <w:szCs w:val="24"/>
        </w:rPr>
        <w:t>ini, Ia menyindir Suku Doreri dengan mengatakan,</w:t>
      </w:r>
      <w:r w:rsidR="00B9287A">
        <w:rPr>
          <w:rFonts w:ascii="Times New Roman" w:hAnsi="Times New Roman" w:cs="Times New Roman"/>
          <w:sz w:val="24"/>
          <w:szCs w:val="24"/>
        </w:rPr>
        <w:t xml:space="preserve"> hak dari sisi mana, dan anda punya moyang dar</w:t>
      </w:r>
      <w:r w:rsidR="005C1355">
        <w:rPr>
          <w:rFonts w:ascii="Times New Roman" w:hAnsi="Times New Roman" w:cs="Times New Roman"/>
          <w:sz w:val="24"/>
          <w:szCs w:val="24"/>
        </w:rPr>
        <w:t>i mana. Meskipun, Suku</w:t>
      </w:r>
      <w:r w:rsidR="00B9287A">
        <w:rPr>
          <w:rFonts w:ascii="Times New Roman" w:hAnsi="Times New Roman" w:cs="Times New Roman"/>
          <w:sz w:val="24"/>
          <w:szCs w:val="24"/>
        </w:rPr>
        <w:t xml:space="preserve"> </w:t>
      </w:r>
      <w:r w:rsidR="005C1355">
        <w:rPr>
          <w:rFonts w:ascii="Times New Roman" w:hAnsi="Times New Roman" w:cs="Times New Roman"/>
          <w:sz w:val="24"/>
          <w:szCs w:val="24"/>
        </w:rPr>
        <w:t>Doreri mengatakan</w:t>
      </w:r>
      <w:r w:rsidR="00B9287A">
        <w:rPr>
          <w:rFonts w:ascii="Times New Roman" w:hAnsi="Times New Roman" w:cs="Times New Roman"/>
          <w:sz w:val="24"/>
          <w:szCs w:val="24"/>
        </w:rPr>
        <w:t xml:space="preserve"> memiliki sertifikat Belanda, tetap mendapa</w:t>
      </w:r>
      <w:r w:rsidR="005C1355">
        <w:rPr>
          <w:rFonts w:ascii="Times New Roman" w:hAnsi="Times New Roman" w:cs="Times New Roman"/>
          <w:sz w:val="24"/>
          <w:szCs w:val="24"/>
        </w:rPr>
        <w:t>t perlawanan dari Suku</w:t>
      </w:r>
      <w:r w:rsidR="00B9287A">
        <w:rPr>
          <w:rFonts w:ascii="Times New Roman" w:hAnsi="Times New Roman" w:cs="Times New Roman"/>
          <w:sz w:val="24"/>
          <w:szCs w:val="24"/>
        </w:rPr>
        <w:t xml:space="preserve"> Arfak. Anda memiliki sertifikat</w:t>
      </w:r>
      <w:r w:rsidR="002272EB">
        <w:rPr>
          <w:rFonts w:ascii="Times New Roman" w:hAnsi="Times New Roman" w:cs="Times New Roman"/>
          <w:sz w:val="24"/>
          <w:szCs w:val="24"/>
        </w:rPr>
        <w:t>, namun sampai sekarang masih di</w:t>
      </w:r>
      <w:r w:rsidR="00310B17">
        <w:rPr>
          <w:rFonts w:ascii="Times New Roman" w:hAnsi="Times New Roman" w:cs="Times New Roman"/>
          <w:sz w:val="24"/>
          <w:szCs w:val="24"/>
        </w:rPr>
        <w:t xml:space="preserve"> </w:t>
      </w:r>
      <w:r w:rsidR="00B9287A">
        <w:rPr>
          <w:rFonts w:ascii="Times New Roman" w:hAnsi="Times New Roman" w:cs="Times New Roman"/>
          <w:sz w:val="24"/>
          <w:szCs w:val="24"/>
        </w:rPr>
        <w:t>ragukan.</w:t>
      </w:r>
    </w:p>
    <w:p w:rsidR="00B9287A" w:rsidRDefault="005C1355" w:rsidP="003473B6">
      <w:pPr>
        <w:spacing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Mitos yang dikisahkan Suku</w:t>
      </w:r>
      <w:r w:rsidR="00310B17">
        <w:rPr>
          <w:rFonts w:ascii="Times New Roman" w:hAnsi="Times New Roman" w:cs="Times New Roman"/>
          <w:sz w:val="24"/>
          <w:szCs w:val="24"/>
        </w:rPr>
        <w:t xml:space="preserve"> Doreri sebagai berikut</w:t>
      </w:r>
      <w:r>
        <w:rPr>
          <w:rFonts w:ascii="Times New Roman" w:hAnsi="Times New Roman" w:cs="Times New Roman"/>
          <w:sz w:val="24"/>
          <w:szCs w:val="24"/>
        </w:rPr>
        <w:t>: menurut sejarah Suku</w:t>
      </w:r>
      <w:r w:rsidR="00B9287A">
        <w:rPr>
          <w:rFonts w:ascii="Times New Roman" w:hAnsi="Times New Roman" w:cs="Times New Roman"/>
          <w:sz w:val="24"/>
          <w:szCs w:val="24"/>
        </w:rPr>
        <w:t xml:space="preserve"> Doreri berasal dari pulau Biak, tetapi tetap mengklem bahwa tanah adat bandara </w:t>
      </w:r>
      <w:r>
        <w:rPr>
          <w:rFonts w:ascii="Times New Roman" w:hAnsi="Times New Roman" w:cs="Times New Roman"/>
          <w:sz w:val="24"/>
          <w:szCs w:val="24"/>
        </w:rPr>
        <w:t xml:space="preserve">Udara </w:t>
      </w:r>
      <w:r w:rsidR="00B9287A">
        <w:rPr>
          <w:rFonts w:ascii="Times New Roman" w:hAnsi="Times New Roman" w:cs="Times New Roman"/>
          <w:sz w:val="24"/>
          <w:szCs w:val="24"/>
        </w:rPr>
        <w:t>rendani Manokwari adalah milik mereka.</w:t>
      </w:r>
      <w:r w:rsidR="004132CB">
        <w:rPr>
          <w:rFonts w:ascii="Times New Roman" w:hAnsi="Times New Roman" w:cs="Times New Roman"/>
          <w:sz w:val="24"/>
          <w:szCs w:val="24"/>
        </w:rPr>
        <w:t xml:space="preserve"> Ada dua bukti sejarah</w:t>
      </w:r>
      <w:r w:rsidR="00B9287A">
        <w:rPr>
          <w:rFonts w:ascii="Times New Roman" w:hAnsi="Times New Roman" w:cs="Times New Roman"/>
          <w:sz w:val="24"/>
          <w:szCs w:val="24"/>
        </w:rPr>
        <w:t xml:space="preserve"> wilayah adat berkebun</w:t>
      </w:r>
      <w:r w:rsidR="004132CB">
        <w:rPr>
          <w:rFonts w:ascii="Times New Roman" w:hAnsi="Times New Roman" w:cs="Times New Roman"/>
          <w:sz w:val="24"/>
          <w:szCs w:val="24"/>
        </w:rPr>
        <w:t>, dan mereka yang menyerahkan pelepasan tanah kepada seorang Belanda untuk kepetingan perkebunan coklat.</w:t>
      </w:r>
      <w:r w:rsidR="002272EB">
        <w:rPr>
          <w:rFonts w:ascii="Times New Roman" w:hAnsi="Times New Roman" w:cs="Times New Roman"/>
          <w:sz w:val="24"/>
          <w:szCs w:val="24"/>
        </w:rPr>
        <w:t xml:space="preserve"> </w:t>
      </w:r>
      <w:r w:rsidR="004132CB">
        <w:rPr>
          <w:rFonts w:ascii="Times New Roman" w:hAnsi="Times New Roman" w:cs="Times New Roman"/>
          <w:sz w:val="24"/>
          <w:szCs w:val="24"/>
        </w:rPr>
        <w:t xml:space="preserve">Itu membuktikan </w:t>
      </w:r>
      <w:r>
        <w:rPr>
          <w:rFonts w:ascii="Times New Roman" w:hAnsi="Times New Roman" w:cs="Times New Roman"/>
          <w:sz w:val="24"/>
          <w:szCs w:val="24"/>
        </w:rPr>
        <w:t>bahwa bukan Suku</w:t>
      </w:r>
      <w:r w:rsidR="0069686C">
        <w:rPr>
          <w:rFonts w:ascii="Times New Roman" w:hAnsi="Times New Roman" w:cs="Times New Roman"/>
          <w:sz w:val="24"/>
          <w:szCs w:val="24"/>
        </w:rPr>
        <w:t xml:space="preserve"> lain</w:t>
      </w:r>
      <w:r w:rsidR="004132CB">
        <w:rPr>
          <w:rFonts w:ascii="Times New Roman" w:hAnsi="Times New Roman" w:cs="Times New Roman"/>
          <w:sz w:val="24"/>
          <w:szCs w:val="24"/>
        </w:rPr>
        <w:t xml:space="preserve"> yang melepaskan kepada pihak Belanda. Ungkapa</w:t>
      </w:r>
      <w:r>
        <w:rPr>
          <w:rFonts w:ascii="Times New Roman" w:hAnsi="Times New Roman" w:cs="Times New Roman"/>
          <w:sz w:val="24"/>
          <w:szCs w:val="24"/>
        </w:rPr>
        <w:t>n sindiran kepada Suku</w:t>
      </w:r>
      <w:r w:rsidR="004132CB">
        <w:rPr>
          <w:rFonts w:ascii="Times New Roman" w:hAnsi="Times New Roman" w:cs="Times New Roman"/>
          <w:sz w:val="24"/>
          <w:szCs w:val="24"/>
        </w:rPr>
        <w:t xml:space="preserve"> Arfak, kalau mereka memiliki bukti hak atas tan</w:t>
      </w:r>
      <w:r w:rsidR="00310B17">
        <w:rPr>
          <w:rFonts w:ascii="Times New Roman" w:hAnsi="Times New Roman" w:cs="Times New Roman"/>
          <w:sz w:val="24"/>
          <w:szCs w:val="24"/>
        </w:rPr>
        <w:t xml:space="preserve">ah adat Bandara </w:t>
      </w:r>
      <w:r>
        <w:rPr>
          <w:rFonts w:ascii="Times New Roman" w:hAnsi="Times New Roman" w:cs="Times New Roman"/>
          <w:sz w:val="24"/>
          <w:szCs w:val="24"/>
        </w:rPr>
        <w:lastRenderedPageBreak/>
        <w:t xml:space="preserve">Udara </w:t>
      </w:r>
      <w:r w:rsidR="00310B17">
        <w:rPr>
          <w:rFonts w:ascii="Times New Roman" w:hAnsi="Times New Roman" w:cs="Times New Roman"/>
          <w:sz w:val="24"/>
          <w:szCs w:val="24"/>
        </w:rPr>
        <w:t>Rendani, tolong</w:t>
      </w:r>
      <w:r w:rsidR="004132CB">
        <w:rPr>
          <w:rFonts w:ascii="Times New Roman" w:hAnsi="Times New Roman" w:cs="Times New Roman"/>
          <w:sz w:val="24"/>
          <w:szCs w:val="24"/>
        </w:rPr>
        <w:t xml:space="preserve"> berikan bukti-bukti adat.</w:t>
      </w:r>
      <w:r>
        <w:rPr>
          <w:rFonts w:ascii="Times New Roman" w:hAnsi="Times New Roman" w:cs="Times New Roman"/>
          <w:sz w:val="24"/>
          <w:szCs w:val="24"/>
        </w:rPr>
        <w:t xml:space="preserve"> Bahkan Suku</w:t>
      </w:r>
      <w:r w:rsidR="0061460F">
        <w:rPr>
          <w:rFonts w:ascii="Times New Roman" w:hAnsi="Times New Roman" w:cs="Times New Roman"/>
          <w:sz w:val="24"/>
          <w:szCs w:val="24"/>
        </w:rPr>
        <w:t xml:space="preserve"> Doreri m</w:t>
      </w:r>
      <w:r>
        <w:rPr>
          <w:rFonts w:ascii="Times New Roman" w:hAnsi="Times New Roman" w:cs="Times New Roman"/>
          <w:sz w:val="24"/>
          <w:szCs w:val="24"/>
        </w:rPr>
        <w:t>enceritakan bahwa Suku</w:t>
      </w:r>
      <w:r w:rsidR="0061460F">
        <w:rPr>
          <w:rFonts w:ascii="Times New Roman" w:hAnsi="Times New Roman" w:cs="Times New Roman"/>
          <w:sz w:val="24"/>
          <w:szCs w:val="24"/>
        </w:rPr>
        <w:t xml:space="preserve"> Arfak pernah sudah membuat surat pengakua</w:t>
      </w:r>
      <w:r>
        <w:rPr>
          <w:rFonts w:ascii="Times New Roman" w:hAnsi="Times New Roman" w:cs="Times New Roman"/>
          <w:sz w:val="24"/>
          <w:szCs w:val="24"/>
        </w:rPr>
        <w:t>n tanah ini milik Suku</w:t>
      </w:r>
      <w:r w:rsidR="0061460F">
        <w:rPr>
          <w:rFonts w:ascii="Times New Roman" w:hAnsi="Times New Roman" w:cs="Times New Roman"/>
          <w:sz w:val="24"/>
          <w:szCs w:val="24"/>
        </w:rPr>
        <w:t xml:space="preserve"> Doreri. Bukti tertulis berupa surat ditandatangani dia</w:t>
      </w:r>
      <w:r>
        <w:rPr>
          <w:rFonts w:ascii="Times New Roman" w:hAnsi="Times New Roman" w:cs="Times New Roman"/>
          <w:sz w:val="24"/>
          <w:szCs w:val="24"/>
        </w:rPr>
        <w:t>tas meterai oleh Suku Arfak dan Suku</w:t>
      </w:r>
      <w:r w:rsidR="0061460F">
        <w:rPr>
          <w:rFonts w:ascii="Times New Roman" w:hAnsi="Times New Roman" w:cs="Times New Roman"/>
          <w:sz w:val="24"/>
          <w:szCs w:val="24"/>
        </w:rPr>
        <w:t xml:space="preserve"> Borai.</w:t>
      </w:r>
    </w:p>
    <w:p w:rsidR="004132CB" w:rsidRDefault="00A063EE" w:rsidP="003473B6">
      <w:pPr>
        <w:spacing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Mitos yang dikisah</w:t>
      </w:r>
      <w:r w:rsidR="005C1355">
        <w:rPr>
          <w:rFonts w:ascii="Times New Roman" w:hAnsi="Times New Roman" w:cs="Times New Roman"/>
          <w:sz w:val="24"/>
          <w:szCs w:val="24"/>
        </w:rPr>
        <w:t>kan oleh Suku</w:t>
      </w:r>
      <w:r>
        <w:rPr>
          <w:rFonts w:ascii="Times New Roman" w:hAnsi="Times New Roman" w:cs="Times New Roman"/>
          <w:sz w:val="24"/>
          <w:szCs w:val="24"/>
        </w:rPr>
        <w:t xml:space="preserve"> Borai </w:t>
      </w:r>
      <w:r w:rsidR="00310B17">
        <w:rPr>
          <w:rFonts w:ascii="Times New Roman" w:hAnsi="Times New Roman" w:cs="Times New Roman"/>
          <w:sz w:val="24"/>
          <w:szCs w:val="24"/>
        </w:rPr>
        <w:t>sebagai berikut</w:t>
      </w:r>
      <w:r>
        <w:rPr>
          <w:rFonts w:ascii="Times New Roman" w:hAnsi="Times New Roman" w:cs="Times New Roman"/>
          <w:sz w:val="24"/>
          <w:szCs w:val="24"/>
        </w:rPr>
        <w:t>:</w:t>
      </w:r>
      <w:r w:rsidR="003473B6">
        <w:rPr>
          <w:rFonts w:ascii="Times New Roman" w:hAnsi="Times New Roman" w:cs="Times New Roman"/>
          <w:sz w:val="24"/>
          <w:szCs w:val="24"/>
        </w:rPr>
        <w:t xml:space="preserve">Tuhan </w:t>
      </w:r>
      <w:r w:rsidR="005C1355">
        <w:rPr>
          <w:rFonts w:ascii="Times New Roman" w:hAnsi="Times New Roman" w:cs="Times New Roman"/>
          <w:sz w:val="24"/>
          <w:szCs w:val="24"/>
        </w:rPr>
        <w:t>Allah menciptakan Suku</w:t>
      </w:r>
      <w:r w:rsidR="003473B6">
        <w:rPr>
          <w:rFonts w:ascii="Times New Roman" w:hAnsi="Times New Roman" w:cs="Times New Roman"/>
          <w:sz w:val="24"/>
          <w:szCs w:val="24"/>
        </w:rPr>
        <w:t xml:space="preserve"> Mansim Borai di pesisir dan bukan di gunung. Oleh sebab itu l</w:t>
      </w:r>
      <w:r w:rsidR="006C4F60">
        <w:rPr>
          <w:rFonts w:ascii="Times New Roman" w:hAnsi="Times New Roman" w:cs="Times New Roman"/>
          <w:sz w:val="24"/>
          <w:szCs w:val="24"/>
        </w:rPr>
        <w:t>okasi yang kini di</w:t>
      </w:r>
      <w:r w:rsidR="00812762">
        <w:rPr>
          <w:rFonts w:ascii="Times New Roman" w:hAnsi="Times New Roman" w:cs="Times New Roman"/>
          <w:sz w:val="24"/>
          <w:szCs w:val="24"/>
        </w:rPr>
        <w:t xml:space="preserve"> </w:t>
      </w:r>
      <w:r w:rsidR="006C4F60">
        <w:rPr>
          <w:rFonts w:ascii="Times New Roman" w:hAnsi="Times New Roman" w:cs="Times New Roman"/>
          <w:sz w:val="24"/>
          <w:szCs w:val="24"/>
        </w:rPr>
        <w:t xml:space="preserve">klem oleh </w:t>
      </w:r>
      <w:r w:rsidR="003473B6">
        <w:rPr>
          <w:rFonts w:ascii="Times New Roman" w:hAnsi="Times New Roman" w:cs="Times New Roman"/>
          <w:sz w:val="24"/>
          <w:szCs w:val="24"/>
        </w:rPr>
        <w:t>tiga</w:t>
      </w:r>
      <w:r w:rsidR="005C1355">
        <w:rPr>
          <w:rFonts w:ascii="Times New Roman" w:hAnsi="Times New Roman" w:cs="Times New Roman"/>
          <w:sz w:val="24"/>
          <w:szCs w:val="24"/>
        </w:rPr>
        <w:t xml:space="preserve"> Suku</w:t>
      </w:r>
      <w:r w:rsidR="006C4F60">
        <w:rPr>
          <w:rFonts w:ascii="Times New Roman" w:hAnsi="Times New Roman" w:cs="Times New Roman"/>
          <w:sz w:val="24"/>
          <w:szCs w:val="24"/>
        </w:rPr>
        <w:t>, di</w:t>
      </w:r>
      <w:r w:rsidR="00310B17">
        <w:rPr>
          <w:rFonts w:ascii="Times New Roman" w:hAnsi="Times New Roman" w:cs="Times New Roman"/>
          <w:sz w:val="24"/>
          <w:szCs w:val="24"/>
        </w:rPr>
        <w:t xml:space="preserve"> </w:t>
      </w:r>
      <w:r w:rsidR="005C1355">
        <w:rPr>
          <w:rFonts w:ascii="Times New Roman" w:hAnsi="Times New Roman" w:cs="Times New Roman"/>
          <w:sz w:val="24"/>
          <w:szCs w:val="24"/>
        </w:rPr>
        <w:t xml:space="preserve">yakini milik Suku </w:t>
      </w:r>
      <w:r w:rsidR="006C4F60">
        <w:rPr>
          <w:rFonts w:ascii="Times New Roman" w:hAnsi="Times New Roman" w:cs="Times New Roman"/>
          <w:sz w:val="24"/>
          <w:szCs w:val="24"/>
        </w:rPr>
        <w:t xml:space="preserve">Borai, namun sudah </w:t>
      </w:r>
      <w:r w:rsidR="005C1355">
        <w:rPr>
          <w:rFonts w:ascii="Times New Roman" w:hAnsi="Times New Roman" w:cs="Times New Roman"/>
          <w:sz w:val="24"/>
          <w:szCs w:val="24"/>
        </w:rPr>
        <w:t>dilepaskan kepada Suku</w:t>
      </w:r>
      <w:r w:rsidR="006C4F60">
        <w:rPr>
          <w:rFonts w:ascii="Times New Roman" w:hAnsi="Times New Roman" w:cs="Times New Roman"/>
          <w:sz w:val="24"/>
          <w:szCs w:val="24"/>
        </w:rPr>
        <w:t xml:space="preserve"> Arfak dengan </w:t>
      </w:r>
      <w:r w:rsidR="003473B6">
        <w:rPr>
          <w:rFonts w:ascii="Times New Roman" w:hAnsi="Times New Roman" w:cs="Times New Roman"/>
          <w:sz w:val="24"/>
          <w:szCs w:val="24"/>
        </w:rPr>
        <w:t>tiga</w:t>
      </w:r>
      <w:r w:rsidR="00812762">
        <w:rPr>
          <w:rFonts w:ascii="Times New Roman" w:hAnsi="Times New Roman" w:cs="Times New Roman"/>
          <w:sz w:val="24"/>
          <w:szCs w:val="24"/>
        </w:rPr>
        <w:t xml:space="preserve"> </w:t>
      </w:r>
      <w:r w:rsidR="006C4F60">
        <w:rPr>
          <w:rFonts w:ascii="Times New Roman" w:hAnsi="Times New Roman" w:cs="Times New Roman"/>
          <w:sz w:val="24"/>
          <w:szCs w:val="24"/>
        </w:rPr>
        <w:t>pesan, kalau mau buat apa saja harus me</w:t>
      </w:r>
      <w:r w:rsidR="005C1355">
        <w:rPr>
          <w:rFonts w:ascii="Times New Roman" w:hAnsi="Times New Roman" w:cs="Times New Roman"/>
          <w:sz w:val="24"/>
          <w:szCs w:val="24"/>
        </w:rPr>
        <w:t>mberikan informasi dan izin kepada Suku</w:t>
      </w:r>
      <w:r w:rsidR="006C4F60">
        <w:rPr>
          <w:rFonts w:ascii="Times New Roman" w:hAnsi="Times New Roman" w:cs="Times New Roman"/>
          <w:sz w:val="24"/>
          <w:szCs w:val="24"/>
        </w:rPr>
        <w:t xml:space="preserve"> Borai</w:t>
      </w:r>
      <w:r w:rsidR="005C1355">
        <w:rPr>
          <w:rFonts w:ascii="Times New Roman" w:hAnsi="Times New Roman" w:cs="Times New Roman"/>
          <w:sz w:val="24"/>
          <w:szCs w:val="24"/>
        </w:rPr>
        <w:t>, kalau</w:t>
      </w:r>
      <w:r w:rsidR="00812762">
        <w:rPr>
          <w:rFonts w:ascii="Times New Roman" w:hAnsi="Times New Roman" w:cs="Times New Roman"/>
          <w:sz w:val="24"/>
          <w:szCs w:val="24"/>
        </w:rPr>
        <w:t xml:space="preserve"> menjual ta</w:t>
      </w:r>
      <w:r w:rsidR="005C1355">
        <w:rPr>
          <w:rFonts w:ascii="Times New Roman" w:hAnsi="Times New Roman" w:cs="Times New Roman"/>
          <w:sz w:val="24"/>
          <w:szCs w:val="24"/>
        </w:rPr>
        <w:t xml:space="preserve">nah harus panggil Suku </w:t>
      </w:r>
      <w:r w:rsidR="00812762">
        <w:rPr>
          <w:rFonts w:ascii="Times New Roman" w:hAnsi="Times New Roman" w:cs="Times New Roman"/>
          <w:sz w:val="24"/>
          <w:szCs w:val="24"/>
        </w:rPr>
        <w:t>Borai, dan</w:t>
      </w:r>
      <w:r w:rsidR="005C1355">
        <w:rPr>
          <w:rFonts w:ascii="Times New Roman" w:hAnsi="Times New Roman" w:cs="Times New Roman"/>
          <w:sz w:val="24"/>
          <w:szCs w:val="24"/>
        </w:rPr>
        <w:t xml:space="preserve"> Suku</w:t>
      </w:r>
      <w:r w:rsidR="003A50EE">
        <w:rPr>
          <w:rFonts w:ascii="Times New Roman" w:hAnsi="Times New Roman" w:cs="Times New Roman"/>
          <w:sz w:val="24"/>
          <w:szCs w:val="24"/>
        </w:rPr>
        <w:t xml:space="preserve"> </w:t>
      </w:r>
      <w:r w:rsidR="005C1355">
        <w:rPr>
          <w:rFonts w:ascii="Times New Roman" w:hAnsi="Times New Roman" w:cs="Times New Roman"/>
          <w:sz w:val="24"/>
          <w:szCs w:val="24"/>
        </w:rPr>
        <w:t>Arfak harus ingat Suku</w:t>
      </w:r>
      <w:r w:rsidR="003A50EE">
        <w:rPr>
          <w:rFonts w:ascii="Times New Roman" w:hAnsi="Times New Roman" w:cs="Times New Roman"/>
          <w:sz w:val="24"/>
          <w:szCs w:val="24"/>
        </w:rPr>
        <w:t xml:space="preserve"> Borai, </w:t>
      </w:r>
      <w:r w:rsidR="003473B6">
        <w:rPr>
          <w:rFonts w:ascii="Times New Roman" w:hAnsi="Times New Roman" w:cs="Times New Roman"/>
          <w:sz w:val="24"/>
          <w:szCs w:val="24"/>
        </w:rPr>
        <w:t xml:space="preserve">agar situasi </w:t>
      </w:r>
      <w:r w:rsidR="003A50EE">
        <w:rPr>
          <w:rFonts w:ascii="Times New Roman" w:hAnsi="Times New Roman" w:cs="Times New Roman"/>
          <w:sz w:val="24"/>
          <w:szCs w:val="24"/>
        </w:rPr>
        <w:t>aman-aman saja.</w:t>
      </w:r>
      <w:r w:rsidR="003473B6">
        <w:rPr>
          <w:rFonts w:ascii="Times New Roman" w:hAnsi="Times New Roman" w:cs="Times New Roman"/>
          <w:sz w:val="24"/>
          <w:szCs w:val="24"/>
        </w:rPr>
        <w:t xml:space="preserve"> Bahkan dikisahkan </w:t>
      </w:r>
      <w:r w:rsidR="005C1355">
        <w:rPr>
          <w:rFonts w:ascii="Times New Roman" w:hAnsi="Times New Roman" w:cs="Times New Roman"/>
          <w:sz w:val="24"/>
          <w:szCs w:val="24"/>
        </w:rPr>
        <w:t>bahwa nama moyang Suku</w:t>
      </w:r>
      <w:r w:rsidR="003473B6">
        <w:rPr>
          <w:rFonts w:ascii="Times New Roman" w:hAnsi="Times New Roman" w:cs="Times New Roman"/>
          <w:sz w:val="24"/>
          <w:szCs w:val="24"/>
        </w:rPr>
        <w:t xml:space="preserve"> Borai yang menguasai daerah Bandara </w:t>
      </w:r>
      <w:r w:rsidR="005C1355">
        <w:rPr>
          <w:rFonts w:ascii="Times New Roman" w:hAnsi="Times New Roman" w:cs="Times New Roman"/>
          <w:sz w:val="24"/>
          <w:szCs w:val="24"/>
        </w:rPr>
        <w:t xml:space="preserve">Udara </w:t>
      </w:r>
      <w:r w:rsidR="003473B6">
        <w:rPr>
          <w:rFonts w:ascii="Times New Roman" w:hAnsi="Times New Roman" w:cs="Times New Roman"/>
          <w:sz w:val="24"/>
          <w:szCs w:val="24"/>
        </w:rPr>
        <w:t>Rendani Manokwari adalah Umbong Nggang berkepala tujuh yang menjelajah hingga sebuah tempat yang bernama Wosidori.</w:t>
      </w:r>
    </w:p>
    <w:p w:rsidR="007C6653" w:rsidRDefault="003473B6" w:rsidP="003473B6">
      <w:pPr>
        <w:spacing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Tiga mitos diatas menunjukkan bahwa mi</w:t>
      </w:r>
      <w:r w:rsidR="007C60B3">
        <w:rPr>
          <w:rFonts w:ascii="Times New Roman" w:hAnsi="Times New Roman" w:cs="Times New Roman"/>
          <w:sz w:val="24"/>
          <w:szCs w:val="24"/>
        </w:rPr>
        <w:t>tos adalah produk Suku</w:t>
      </w:r>
      <w:r>
        <w:rPr>
          <w:rFonts w:ascii="Times New Roman" w:hAnsi="Times New Roman" w:cs="Times New Roman"/>
          <w:sz w:val="24"/>
          <w:szCs w:val="24"/>
        </w:rPr>
        <w:t xml:space="preserve"> atau </w:t>
      </w:r>
      <w:r w:rsidR="00594093">
        <w:rPr>
          <w:rFonts w:ascii="Times New Roman" w:hAnsi="Times New Roman" w:cs="Times New Roman"/>
          <w:sz w:val="24"/>
          <w:szCs w:val="24"/>
        </w:rPr>
        <w:t xml:space="preserve">dalam </w:t>
      </w:r>
      <w:r>
        <w:rPr>
          <w:rFonts w:ascii="Times New Roman" w:hAnsi="Times New Roman" w:cs="Times New Roman"/>
          <w:sz w:val="24"/>
          <w:szCs w:val="24"/>
        </w:rPr>
        <w:t xml:space="preserve">ungkapan lain mitos dibuat oleh masyarakat, </w:t>
      </w:r>
      <w:r w:rsidR="007C6653" w:rsidRPr="003473B6">
        <w:rPr>
          <w:rFonts w:ascii="Times New Roman" w:hAnsi="Times New Roman" w:cs="Times New Roman"/>
          <w:sz w:val="24"/>
          <w:szCs w:val="24"/>
        </w:rPr>
        <w:t>(Terrel, Hunt dan Gosden, 1997) (via Ahimsa, 2006:129)</w:t>
      </w:r>
      <w:r>
        <w:rPr>
          <w:rFonts w:ascii="Times New Roman" w:hAnsi="Times New Roman" w:cs="Times New Roman"/>
          <w:sz w:val="24"/>
          <w:szCs w:val="24"/>
        </w:rPr>
        <w:t xml:space="preserve">. Kalau mitos </w:t>
      </w:r>
      <w:r w:rsidR="007C60B3">
        <w:rPr>
          <w:rFonts w:ascii="Times New Roman" w:hAnsi="Times New Roman" w:cs="Times New Roman"/>
          <w:sz w:val="24"/>
          <w:szCs w:val="24"/>
        </w:rPr>
        <w:t>adalah produk Suku</w:t>
      </w:r>
      <w:r>
        <w:rPr>
          <w:rFonts w:ascii="Times New Roman" w:hAnsi="Times New Roman" w:cs="Times New Roman"/>
          <w:sz w:val="24"/>
          <w:szCs w:val="24"/>
        </w:rPr>
        <w:t>, sesungguhnya pesan apa yang ingin disampaikan kepada kita.</w:t>
      </w:r>
      <w:r w:rsidR="005E2722">
        <w:rPr>
          <w:rFonts w:ascii="Times New Roman" w:hAnsi="Times New Roman" w:cs="Times New Roman"/>
          <w:sz w:val="24"/>
          <w:szCs w:val="24"/>
        </w:rPr>
        <w:t xml:space="preserve"> Sudah tentu bahwa setiap mitos sejatinya sebagai </w:t>
      </w:r>
      <w:r w:rsidR="007C60B3">
        <w:rPr>
          <w:rFonts w:ascii="Times New Roman" w:hAnsi="Times New Roman" w:cs="Times New Roman"/>
          <w:sz w:val="24"/>
          <w:szCs w:val="24"/>
        </w:rPr>
        <w:t>sarana komunikasi Suku</w:t>
      </w:r>
      <w:r w:rsidR="005E2722">
        <w:rPr>
          <w:rFonts w:ascii="Times New Roman" w:hAnsi="Times New Roman" w:cs="Times New Roman"/>
          <w:sz w:val="24"/>
          <w:szCs w:val="24"/>
        </w:rPr>
        <w:t xml:space="preserve"> untuk menyampaikan sebuah pesan.</w:t>
      </w:r>
    </w:p>
    <w:p w:rsidR="00594093" w:rsidRDefault="00594093" w:rsidP="003473B6">
      <w:pPr>
        <w:spacing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 xml:space="preserve">Dalam konteks saling klem hak atas tanah adat </w:t>
      </w:r>
      <w:r w:rsidR="00ED20B4">
        <w:rPr>
          <w:rFonts w:ascii="Times New Roman" w:hAnsi="Times New Roman" w:cs="Times New Roman"/>
          <w:sz w:val="24"/>
          <w:szCs w:val="24"/>
        </w:rPr>
        <w:t xml:space="preserve">di </w:t>
      </w:r>
      <w:r>
        <w:rPr>
          <w:rFonts w:ascii="Times New Roman" w:hAnsi="Times New Roman" w:cs="Times New Roman"/>
          <w:sz w:val="24"/>
          <w:szCs w:val="24"/>
        </w:rPr>
        <w:t xml:space="preserve">bandara </w:t>
      </w:r>
      <w:r w:rsidR="007C60B3">
        <w:rPr>
          <w:rFonts w:ascii="Times New Roman" w:hAnsi="Times New Roman" w:cs="Times New Roman"/>
          <w:sz w:val="24"/>
          <w:szCs w:val="24"/>
        </w:rPr>
        <w:t xml:space="preserve">Udara </w:t>
      </w:r>
      <w:r>
        <w:rPr>
          <w:rFonts w:ascii="Times New Roman" w:hAnsi="Times New Roman" w:cs="Times New Roman"/>
          <w:sz w:val="24"/>
          <w:szCs w:val="24"/>
        </w:rPr>
        <w:t>rendani Manokwari,</w:t>
      </w:r>
      <w:r w:rsidR="007C60B3">
        <w:rPr>
          <w:rFonts w:ascii="Times New Roman" w:hAnsi="Times New Roman" w:cs="Times New Roman"/>
          <w:sz w:val="24"/>
          <w:szCs w:val="24"/>
        </w:rPr>
        <w:t xml:space="preserve"> pesan itu adalah inilah Suku</w:t>
      </w:r>
      <w:r>
        <w:rPr>
          <w:rFonts w:ascii="Times New Roman" w:hAnsi="Times New Roman" w:cs="Times New Roman"/>
          <w:sz w:val="24"/>
          <w:szCs w:val="24"/>
        </w:rPr>
        <w:t xml:space="preserve"> saya, dan inilah mitos saya yang paling benar.</w:t>
      </w:r>
      <w:r w:rsidR="0065489E">
        <w:rPr>
          <w:rFonts w:ascii="Times New Roman" w:hAnsi="Times New Roman" w:cs="Times New Roman"/>
          <w:sz w:val="24"/>
          <w:szCs w:val="24"/>
        </w:rPr>
        <w:t xml:space="preserve"> Mitos yang paling benar berarti dialah pemilik hak atas tanah adat yan</w:t>
      </w:r>
      <w:r w:rsidR="00425809">
        <w:rPr>
          <w:rFonts w:ascii="Times New Roman" w:hAnsi="Times New Roman" w:cs="Times New Roman"/>
          <w:sz w:val="24"/>
          <w:szCs w:val="24"/>
        </w:rPr>
        <w:t>g</w:t>
      </w:r>
      <w:r w:rsidR="0065489E">
        <w:rPr>
          <w:rFonts w:ascii="Times New Roman" w:hAnsi="Times New Roman" w:cs="Times New Roman"/>
          <w:sz w:val="24"/>
          <w:szCs w:val="24"/>
        </w:rPr>
        <w:t xml:space="preserve"> sah. Mitos bukan persoalan benar atau tidak benar, tepi dalam pemikiran Bart</w:t>
      </w:r>
      <w:r w:rsidR="002272EB">
        <w:rPr>
          <w:rFonts w:ascii="Times New Roman" w:hAnsi="Times New Roman" w:cs="Times New Roman"/>
          <w:sz w:val="24"/>
          <w:szCs w:val="24"/>
        </w:rPr>
        <w:t>h</w:t>
      </w:r>
      <w:r w:rsidR="0065489E">
        <w:rPr>
          <w:rFonts w:ascii="Times New Roman" w:hAnsi="Times New Roman" w:cs="Times New Roman"/>
          <w:sz w:val="24"/>
          <w:szCs w:val="24"/>
        </w:rPr>
        <w:t>es, mitos adalah sebuah nilai</w:t>
      </w:r>
      <w:r w:rsidR="002A1C74">
        <w:rPr>
          <w:rStyle w:val="FootnoteReference"/>
          <w:rFonts w:ascii="Times New Roman" w:hAnsi="Times New Roman" w:cs="Times New Roman"/>
          <w:sz w:val="24"/>
          <w:szCs w:val="24"/>
        </w:rPr>
        <w:footnoteReference w:id="16"/>
      </w:r>
      <w:r w:rsidR="002272EB">
        <w:rPr>
          <w:rFonts w:ascii="Times New Roman" w:hAnsi="Times New Roman" w:cs="Times New Roman"/>
          <w:sz w:val="24"/>
          <w:szCs w:val="24"/>
        </w:rPr>
        <w:t>,</w:t>
      </w:r>
      <w:r w:rsidR="00ED20B4">
        <w:rPr>
          <w:rFonts w:ascii="Times New Roman" w:hAnsi="Times New Roman" w:cs="Times New Roman"/>
          <w:sz w:val="24"/>
          <w:szCs w:val="24"/>
        </w:rPr>
        <w:t xml:space="preserve"> </w:t>
      </w:r>
      <w:r w:rsidR="002272EB">
        <w:rPr>
          <w:rFonts w:ascii="Times New Roman" w:hAnsi="Times New Roman" w:cs="Times New Roman"/>
          <w:sz w:val="24"/>
          <w:szCs w:val="24"/>
        </w:rPr>
        <w:t>(Barhes, 2004:175)</w:t>
      </w:r>
      <w:r w:rsidR="002A1C74">
        <w:rPr>
          <w:rFonts w:ascii="Times New Roman" w:hAnsi="Times New Roman" w:cs="Times New Roman"/>
          <w:sz w:val="24"/>
          <w:szCs w:val="24"/>
        </w:rPr>
        <w:t>. Nilai inilah yang dipertahan</w:t>
      </w:r>
      <w:r w:rsidR="002272EB">
        <w:rPr>
          <w:rFonts w:ascii="Times New Roman" w:hAnsi="Times New Roman" w:cs="Times New Roman"/>
          <w:sz w:val="24"/>
          <w:szCs w:val="24"/>
        </w:rPr>
        <w:t>k</w:t>
      </w:r>
      <w:r w:rsidR="002A1C74">
        <w:rPr>
          <w:rFonts w:ascii="Times New Roman" w:hAnsi="Times New Roman" w:cs="Times New Roman"/>
          <w:sz w:val="24"/>
          <w:szCs w:val="24"/>
        </w:rPr>
        <w:t xml:space="preserve">an </w:t>
      </w:r>
      <w:r w:rsidR="007C60B3">
        <w:rPr>
          <w:rFonts w:ascii="Times New Roman" w:hAnsi="Times New Roman" w:cs="Times New Roman"/>
          <w:sz w:val="24"/>
          <w:szCs w:val="24"/>
        </w:rPr>
        <w:t>oleh masih-masing Suku</w:t>
      </w:r>
      <w:r w:rsidR="002A1C74">
        <w:rPr>
          <w:rFonts w:ascii="Times New Roman" w:hAnsi="Times New Roman" w:cs="Times New Roman"/>
          <w:sz w:val="24"/>
          <w:szCs w:val="24"/>
        </w:rPr>
        <w:t>.</w:t>
      </w:r>
      <w:r w:rsidR="005D683E">
        <w:rPr>
          <w:rFonts w:ascii="Times New Roman" w:hAnsi="Times New Roman" w:cs="Times New Roman"/>
          <w:sz w:val="24"/>
          <w:szCs w:val="24"/>
        </w:rPr>
        <w:t xml:space="preserve"> Dalam kehidupan masyarakat tradisional keberadaan mitos berfungsi untuk mengukuhkan sesuatu yang bernilai sosial, (Laksono dkk, 2000:68). Ini a</w:t>
      </w:r>
      <w:r w:rsidR="00425809">
        <w:rPr>
          <w:rFonts w:ascii="Times New Roman" w:hAnsi="Times New Roman" w:cs="Times New Roman"/>
          <w:sz w:val="24"/>
          <w:szCs w:val="24"/>
        </w:rPr>
        <w:t>rtin</w:t>
      </w:r>
      <w:r w:rsidR="007C60B3">
        <w:rPr>
          <w:rFonts w:ascii="Times New Roman" w:hAnsi="Times New Roman" w:cs="Times New Roman"/>
          <w:sz w:val="24"/>
          <w:szCs w:val="24"/>
        </w:rPr>
        <w:t>ya, masing-masing Suku</w:t>
      </w:r>
      <w:r w:rsidR="00425809">
        <w:rPr>
          <w:rFonts w:ascii="Times New Roman" w:hAnsi="Times New Roman" w:cs="Times New Roman"/>
          <w:sz w:val="24"/>
          <w:szCs w:val="24"/>
        </w:rPr>
        <w:t xml:space="preserve"> </w:t>
      </w:r>
      <w:r w:rsidR="00425809">
        <w:rPr>
          <w:rFonts w:ascii="Times New Roman" w:hAnsi="Times New Roman" w:cs="Times New Roman"/>
          <w:sz w:val="24"/>
          <w:szCs w:val="24"/>
        </w:rPr>
        <w:lastRenderedPageBreak/>
        <w:t xml:space="preserve">mempertahankan </w:t>
      </w:r>
      <w:r w:rsidR="005D683E">
        <w:rPr>
          <w:rFonts w:ascii="Times New Roman" w:hAnsi="Times New Roman" w:cs="Times New Roman"/>
          <w:sz w:val="24"/>
          <w:szCs w:val="24"/>
        </w:rPr>
        <w:t>nilai</w:t>
      </w:r>
      <w:r w:rsidR="00425809">
        <w:rPr>
          <w:rFonts w:ascii="Times New Roman" w:hAnsi="Times New Roman" w:cs="Times New Roman"/>
          <w:sz w:val="24"/>
          <w:szCs w:val="24"/>
        </w:rPr>
        <w:t>,</w:t>
      </w:r>
      <w:r w:rsidR="00ED20B4">
        <w:rPr>
          <w:rFonts w:ascii="Times New Roman" w:hAnsi="Times New Roman" w:cs="Times New Roman"/>
          <w:sz w:val="24"/>
          <w:szCs w:val="24"/>
        </w:rPr>
        <w:t xml:space="preserve"> mengukuh</w:t>
      </w:r>
      <w:r w:rsidR="005D683E">
        <w:rPr>
          <w:rFonts w:ascii="Times New Roman" w:hAnsi="Times New Roman" w:cs="Times New Roman"/>
          <w:sz w:val="24"/>
          <w:szCs w:val="24"/>
        </w:rPr>
        <w:t>kan mitosnya</w:t>
      </w:r>
      <w:r w:rsidR="00425809">
        <w:rPr>
          <w:rFonts w:ascii="Times New Roman" w:hAnsi="Times New Roman" w:cs="Times New Roman"/>
          <w:sz w:val="24"/>
          <w:szCs w:val="24"/>
        </w:rPr>
        <w:t xml:space="preserve"> dan bahkan menyalahkan dan tidak me</w:t>
      </w:r>
      <w:r w:rsidR="007C60B3">
        <w:rPr>
          <w:rFonts w:ascii="Times New Roman" w:hAnsi="Times New Roman" w:cs="Times New Roman"/>
          <w:sz w:val="24"/>
          <w:szCs w:val="24"/>
        </w:rPr>
        <w:t>ngakui mitos dari Suku</w:t>
      </w:r>
      <w:r w:rsidR="00425809">
        <w:rPr>
          <w:rFonts w:ascii="Times New Roman" w:hAnsi="Times New Roman" w:cs="Times New Roman"/>
          <w:sz w:val="24"/>
          <w:szCs w:val="24"/>
        </w:rPr>
        <w:t xml:space="preserve"> yang lain.</w:t>
      </w:r>
    </w:p>
    <w:p w:rsidR="00535AAE" w:rsidRDefault="007600B1" w:rsidP="003473B6">
      <w:pPr>
        <w:spacing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Kondisi paling akhir</w:t>
      </w:r>
      <w:r w:rsidR="00BE6014">
        <w:rPr>
          <w:rFonts w:ascii="Times New Roman" w:hAnsi="Times New Roman" w:cs="Times New Roman"/>
          <w:sz w:val="24"/>
          <w:szCs w:val="24"/>
        </w:rPr>
        <w:t xml:space="preserve"> </w:t>
      </w:r>
      <w:r>
        <w:rPr>
          <w:rFonts w:ascii="Times New Roman" w:hAnsi="Times New Roman" w:cs="Times New Roman"/>
          <w:sz w:val="24"/>
          <w:szCs w:val="24"/>
        </w:rPr>
        <w:t>dari situasi ini, feno</w:t>
      </w:r>
      <w:r w:rsidR="001723D1">
        <w:rPr>
          <w:rFonts w:ascii="Times New Roman" w:hAnsi="Times New Roman" w:cs="Times New Roman"/>
          <w:sz w:val="24"/>
          <w:szCs w:val="24"/>
        </w:rPr>
        <w:t>mena</w:t>
      </w:r>
      <w:r>
        <w:rPr>
          <w:rFonts w:ascii="Times New Roman" w:hAnsi="Times New Roman" w:cs="Times New Roman"/>
          <w:sz w:val="24"/>
          <w:szCs w:val="24"/>
        </w:rPr>
        <w:t xml:space="preserve"> memitoskan mitos kembali diungkapkan.</w:t>
      </w:r>
      <w:r w:rsidR="001723D1">
        <w:rPr>
          <w:rFonts w:ascii="Times New Roman" w:hAnsi="Times New Roman" w:cs="Times New Roman"/>
          <w:sz w:val="24"/>
          <w:szCs w:val="24"/>
        </w:rPr>
        <w:t xml:space="preserve"> Hal ini sejalan dengan pemikiran Roland Barthes</w:t>
      </w:r>
      <w:r w:rsidR="00F926DB">
        <w:rPr>
          <w:rFonts w:ascii="Times New Roman" w:hAnsi="Times New Roman" w:cs="Times New Roman"/>
          <w:sz w:val="24"/>
          <w:szCs w:val="24"/>
        </w:rPr>
        <w:t xml:space="preserve"> (2014:195)</w:t>
      </w:r>
      <w:r w:rsidR="00EE3BD3">
        <w:rPr>
          <w:rFonts w:ascii="Times New Roman" w:hAnsi="Times New Roman" w:cs="Times New Roman"/>
          <w:sz w:val="24"/>
          <w:szCs w:val="24"/>
        </w:rPr>
        <w:t xml:space="preserve">, </w:t>
      </w:r>
      <w:r w:rsidR="001723D1">
        <w:rPr>
          <w:rFonts w:ascii="Times New Roman" w:hAnsi="Times New Roman" w:cs="Times New Roman"/>
          <w:sz w:val="24"/>
          <w:szCs w:val="24"/>
        </w:rPr>
        <w:t>adalah benar kala</w:t>
      </w:r>
      <w:r w:rsidR="003952B9">
        <w:rPr>
          <w:rFonts w:ascii="Times New Roman" w:hAnsi="Times New Roman" w:cs="Times New Roman"/>
          <w:sz w:val="24"/>
          <w:szCs w:val="24"/>
        </w:rPr>
        <w:t>u</w:t>
      </w:r>
      <w:r w:rsidR="001723D1">
        <w:rPr>
          <w:rFonts w:ascii="Times New Roman" w:hAnsi="Times New Roman" w:cs="Times New Roman"/>
          <w:sz w:val="24"/>
          <w:szCs w:val="24"/>
        </w:rPr>
        <w:t xml:space="preserve"> dikatakan bahwa senjata yang ampuh untuk melawan mit</w:t>
      </w:r>
      <w:r w:rsidR="003952B9">
        <w:rPr>
          <w:rFonts w:ascii="Times New Roman" w:hAnsi="Times New Roman" w:cs="Times New Roman"/>
          <w:sz w:val="24"/>
          <w:szCs w:val="24"/>
        </w:rPr>
        <w:t>os</w:t>
      </w:r>
      <w:r w:rsidR="001723D1">
        <w:rPr>
          <w:rFonts w:ascii="Times New Roman" w:hAnsi="Times New Roman" w:cs="Times New Roman"/>
          <w:sz w:val="24"/>
          <w:szCs w:val="24"/>
        </w:rPr>
        <w:t xml:space="preserve"> adalah memitoskan mitos itu kembali, dan menghasil</w:t>
      </w:r>
      <w:r w:rsidR="00F926DB">
        <w:rPr>
          <w:rFonts w:ascii="Times New Roman" w:hAnsi="Times New Roman" w:cs="Times New Roman"/>
          <w:sz w:val="24"/>
          <w:szCs w:val="24"/>
        </w:rPr>
        <w:t>kan sebuah mitos tiruan</w:t>
      </w:r>
      <w:r w:rsidR="001723D1">
        <w:rPr>
          <w:rFonts w:ascii="Times New Roman" w:hAnsi="Times New Roman" w:cs="Times New Roman"/>
          <w:sz w:val="24"/>
          <w:szCs w:val="24"/>
        </w:rPr>
        <w:t>.</w:t>
      </w:r>
      <w:r w:rsidR="005B3186">
        <w:rPr>
          <w:rFonts w:ascii="Times New Roman" w:hAnsi="Times New Roman" w:cs="Times New Roman"/>
          <w:sz w:val="24"/>
          <w:szCs w:val="24"/>
        </w:rPr>
        <w:t xml:space="preserve"> Artinya, diantara ketiga mitos tersebut tidak ada yang </w:t>
      </w:r>
      <w:r w:rsidR="003952B9">
        <w:rPr>
          <w:rFonts w:ascii="Times New Roman" w:hAnsi="Times New Roman" w:cs="Times New Roman"/>
          <w:sz w:val="24"/>
          <w:szCs w:val="24"/>
        </w:rPr>
        <w:t>bisa</w:t>
      </w:r>
      <w:r w:rsidR="005B3186">
        <w:rPr>
          <w:rFonts w:ascii="Times New Roman" w:hAnsi="Times New Roman" w:cs="Times New Roman"/>
          <w:sz w:val="24"/>
          <w:szCs w:val="24"/>
        </w:rPr>
        <w:t xml:space="preserve"> di</w:t>
      </w:r>
      <w:r w:rsidR="00FC37FA">
        <w:rPr>
          <w:rFonts w:ascii="Times New Roman" w:hAnsi="Times New Roman" w:cs="Times New Roman"/>
          <w:sz w:val="24"/>
          <w:szCs w:val="24"/>
        </w:rPr>
        <w:t xml:space="preserve"> </w:t>
      </w:r>
      <w:r w:rsidR="005B3186">
        <w:rPr>
          <w:rFonts w:ascii="Times New Roman" w:hAnsi="Times New Roman" w:cs="Times New Roman"/>
          <w:sz w:val="24"/>
          <w:szCs w:val="24"/>
        </w:rPr>
        <w:t xml:space="preserve">terima dan tidak </w:t>
      </w:r>
      <w:r w:rsidR="003952B9">
        <w:rPr>
          <w:rFonts w:ascii="Times New Roman" w:hAnsi="Times New Roman" w:cs="Times New Roman"/>
          <w:sz w:val="24"/>
          <w:szCs w:val="24"/>
        </w:rPr>
        <w:t xml:space="preserve">ada yang </w:t>
      </w:r>
      <w:r w:rsidR="00EE3BD3">
        <w:rPr>
          <w:rFonts w:ascii="Times New Roman" w:hAnsi="Times New Roman" w:cs="Times New Roman"/>
          <w:sz w:val="24"/>
          <w:szCs w:val="24"/>
        </w:rPr>
        <w:t>bisa ditolak. U</w:t>
      </w:r>
      <w:r w:rsidR="005B3186">
        <w:rPr>
          <w:rFonts w:ascii="Times New Roman" w:hAnsi="Times New Roman" w:cs="Times New Roman"/>
          <w:sz w:val="24"/>
          <w:szCs w:val="24"/>
        </w:rPr>
        <w:t xml:space="preserve">saha </w:t>
      </w:r>
      <w:r w:rsidR="003952B9">
        <w:rPr>
          <w:rFonts w:ascii="Times New Roman" w:hAnsi="Times New Roman" w:cs="Times New Roman"/>
          <w:sz w:val="24"/>
          <w:szCs w:val="24"/>
        </w:rPr>
        <w:t xml:space="preserve">yang dilakukan adalah </w:t>
      </w:r>
      <w:r w:rsidR="005B3186">
        <w:rPr>
          <w:rFonts w:ascii="Times New Roman" w:hAnsi="Times New Roman" w:cs="Times New Roman"/>
          <w:sz w:val="24"/>
          <w:szCs w:val="24"/>
        </w:rPr>
        <w:t>memitoskan kembali mitos baru</w:t>
      </w:r>
      <w:r w:rsidR="003952B9">
        <w:rPr>
          <w:rFonts w:ascii="Times New Roman" w:hAnsi="Times New Roman" w:cs="Times New Roman"/>
          <w:sz w:val="24"/>
          <w:szCs w:val="24"/>
        </w:rPr>
        <w:t>.</w:t>
      </w:r>
      <w:r w:rsidR="005B3186">
        <w:rPr>
          <w:rFonts w:ascii="Times New Roman" w:hAnsi="Times New Roman" w:cs="Times New Roman"/>
          <w:sz w:val="24"/>
          <w:szCs w:val="24"/>
        </w:rPr>
        <w:t xml:space="preserve"> </w:t>
      </w:r>
      <w:r w:rsidR="003952B9">
        <w:rPr>
          <w:rFonts w:ascii="Times New Roman" w:hAnsi="Times New Roman" w:cs="Times New Roman"/>
          <w:sz w:val="24"/>
          <w:szCs w:val="24"/>
        </w:rPr>
        <w:t xml:space="preserve">Mitos baru demikian, </w:t>
      </w:r>
      <w:r w:rsidR="005B3186">
        <w:rPr>
          <w:rFonts w:ascii="Times New Roman" w:hAnsi="Times New Roman" w:cs="Times New Roman"/>
          <w:sz w:val="24"/>
          <w:szCs w:val="24"/>
        </w:rPr>
        <w:t xml:space="preserve">hak tanah adat Bandara </w:t>
      </w:r>
      <w:r w:rsidR="007C60B3">
        <w:rPr>
          <w:rFonts w:ascii="Times New Roman" w:hAnsi="Times New Roman" w:cs="Times New Roman"/>
          <w:sz w:val="24"/>
          <w:szCs w:val="24"/>
        </w:rPr>
        <w:t xml:space="preserve">Udara </w:t>
      </w:r>
      <w:r w:rsidR="005B3186">
        <w:rPr>
          <w:rFonts w:ascii="Times New Roman" w:hAnsi="Times New Roman" w:cs="Times New Roman"/>
          <w:sz w:val="24"/>
          <w:szCs w:val="24"/>
        </w:rPr>
        <w:t xml:space="preserve">rendani </w:t>
      </w:r>
      <w:r w:rsidR="00535AAE">
        <w:rPr>
          <w:rFonts w:ascii="Times New Roman" w:hAnsi="Times New Roman" w:cs="Times New Roman"/>
          <w:sz w:val="24"/>
          <w:szCs w:val="24"/>
        </w:rPr>
        <w:t xml:space="preserve">Manokwari </w:t>
      </w:r>
      <w:r w:rsidR="005B3186">
        <w:rPr>
          <w:rFonts w:ascii="Times New Roman" w:hAnsi="Times New Roman" w:cs="Times New Roman"/>
          <w:sz w:val="24"/>
          <w:szCs w:val="24"/>
        </w:rPr>
        <w:t>bukan m</w:t>
      </w:r>
      <w:r w:rsidR="007C60B3">
        <w:rPr>
          <w:rFonts w:ascii="Times New Roman" w:hAnsi="Times New Roman" w:cs="Times New Roman"/>
          <w:sz w:val="24"/>
          <w:szCs w:val="24"/>
        </w:rPr>
        <w:t>ilik salah satu Suku seperti Suku</w:t>
      </w:r>
      <w:r w:rsidR="005B62AB">
        <w:rPr>
          <w:rFonts w:ascii="Times New Roman" w:hAnsi="Times New Roman" w:cs="Times New Roman"/>
          <w:sz w:val="24"/>
          <w:szCs w:val="24"/>
        </w:rPr>
        <w:t xml:space="preserve"> Arfak,</w:t>
      </w:r>
      <w:r w:rsidR="007C60B3">
        <w:rPr>
          <w:rFonts w:ascii="Times New Roman" w:hAnsi="Times New Roman" w:cs="Times New Roman"/>
          <w:sz w:val="24"/>
          <w:szCs w:val="24"/>
        </w:rPr>
        <w:t xml:space="preserve"> Suku</w:t>
      </w:r>
      <w:r w:rsidR="005B62AB">
        <w:rPr>
          <w:rFonts w:ascii="Times New Roman" w:hAnsi="Times New Roman" w:cs="Times New Roman"/>
          <w:sz w:val="24"/>
          <w:szCs w:val="24"/>
        </w:rPr>
        <w:t xml:space="preserve"> Doreri,</w:t>
      </w:r>
      <w:r w:rsidR="007C60B3">
        <w:rPr>
          <w:rFonts w:ascii="Times New Roman" w:hAnsi="Times New Roman" w:cs="Times New Roman"/>
          <w:sz w:val="24"/>
          <w:szCs w:val="24"/>
        </w:rPr>
        <w:t xml:space="preserve"> Suku</w:t>
      </w:r>
      <w:r w:rsidR="005B62AB">
        <w:rPr>
          <w:rFonts w:ascii="Times New Roman" w:hAnsi="Times New Roman" w:cs="Times New Roman"/>
          <w:sz w:val="24"/>
          <w:szCs w:val="24"/>
        </w:rPr>
        <w:t xml:space="preserve"> </w:t>
      </w:r>
      <w:r w:rsidR="00535AAE">
        <w:rPr>
          <w:rFonts w:ascii="Times New Roman" w:hAnsi="Times New Roman" w:cs="Times New Roman"/>
          <w:sz w:val="24"/>
          <w:szCs w:val="24"/>
        </w:rPr>
        <w:t>Borai. M</w:t>
      </w:r>
      <w:r w:rsidR="005B7311">
        <w:rPr>
          <w:rFonts w:ascii="Times New Roman" w:hAnsi="Times New Roman" w:cs="Times New Roman"/>
          <w:sz w:val="24"/>
          <w:szCs w:val="24"/>
        </w:rPr>
        <w:t>itos tiruan yang baru adalah</w:t>
      </w:r>
      <w:r w:rsidR="005B3186">
        <w:rPr>
          <w:rFonts w:ascii="Times New Roman" w:hAnsi="Times New Roman" w:cs="Times New Roman"/>
          <w:sz w:val="24"/>
          <w:szCs w:val="24"/>
        </w:rPr>
        <w:t xml:space="preserve"> hak atas tanah adat Bandara </w:t>
      </w:r>
      <w:r w:rsidR="007C60B3">
        <w:rPr>
          <w:rFonts w:ascii="Times New Roman" w:hAnsi="Times New Roman" w:cs="Times New Roman"/>
          <w:sz w:val="24"/>
          <w:szCs w:val="24"/>
        </w:rPr>
        <w:t xml:space="preserve">Udara </w:t>
      </w:r>
      <w:r w:rsidR="005B3186">
        <w:rPr>
          <w:rFonts w:ascii="Times New Roman" w:hAnsi="Times New Roman" w:cs="Times New Roman"/>
          <w:sz w:val="24"/>
          <w:szCs w:val="24"/>
        </w:rPr>
        <w:t>rendani Manokwari adalah milik komu</w:t>
      </w:r>
      <w:r w:rsidR="007C60B3">
        <w:rPr>
          <w:rFonts w:ascii="Times New Roman" w:hAnsi="Times New Roman" w:cs="Times New Roman"/>
          <w:sz w:val="24"/>
          <w:szCs w:val="24"/>
        </w:rPr>
        <w:t>nal, milik ketiga Suku</w:t>
      </w:r>
      <w:r w:rsidR="005B3186">
        <w:rPr>
          <w:rFonts w:ascii="Times New Roman" w:hAnsi="Times New Roman" w:cs="Times New Roman"/>
          <w:sz w:val="24"/>
          <w:szCs w:val="24"/>
        </w:rPr>
        <w:t>, yaitu:</w:t>
      </w:r>
      <w:r w:rsidR="007C60B3">
        <w:rPr>
          <w:rFonts w:ascii="Times New Roman" w:hAnsi="Times New Roman" w:cs="Times New Roman"/>
          <w:sz w:val="24"/>
          <w:szCs w:val="24"/>
        </w:rPr>
        <w:t xml:space="preserve">Suku </w:t>
      </w:r>
      <w:r w:rsidR="005B3186">
        <w:rPr>
          <w:rFonts w:ascii="Times New Roman" w:hAnsi="Times New Roman" w:cs="Times New Roman"/>
          <w:sz w:val="24"/>
          <w:szCs w:val="24"/>
        </w:rPr>
        <w:t xml:space="preserve">Arfak, </w:t>
      </w:r>
      <w:r w:rsidR="007C60B3">
        <w:rPr>
          <w:rFonts w:ascii="Times New Roman" w:hAnsi="Times New Roman" w:cs="Times New Roman"/>
          <w:sz w:val="24"/>
          <w:szCs w:val="24"/>
        </w:rPr>
        <w:t xml:space="preserve">Suku </w:t>
      </w:r>
      <w:r w:rsidR="005B3186">
        <w:rPr>
          <w:rFonts w:ascii="Times New Roman" w:hAnsi="Times New Roman" w:cs="Times New Roman"/>
          <w:sz w:val="24"/>
          <w:szCs w:val="24"/>
        </w:rPr>
        <w:t xml:space="preserve">Doreri, </w:t>
      </w:r>
      <w:r w:rsidR="007C60B3">
        <w:rPr>
          <w:rFonts w:ascii="Times New Roman" w:hAnsi="Times New Roman" w:cs="Times New Roman"/>
          <w:sz w:val="24"/>
          <w:szCs w:val="24"/>
        </w:rPr>
        <w:t xml:space="preserve">Suku </w:t>
      </w:r>
      <w:r w:rsidR="005B3186">
        <w:rPr>
          <w:rFonts w:ascii="Times New Roman" w:hAnsi="Times New Roman" w:cs="Times New Roman"/>
          <w:sz w:val="24"/>
          <w:szCs w:val="24"/>
        </w:rPr>
        <w:t>Borai.</w:t>
      </w:r>
      <w:r w:rsidR="003952B9">
        <w:rPr>
          <w:rFonts w:ascii="Times New Roman" w:hAnsi="Times New Roman" w:cs="Times New Roman"/>
          <w:sz w:val="24"/>
          <w:szCs w:val="24"/>
        </w:rPr>
        <w:t xml:space="preserve"> </w:t>
      </w:r>
    </w:p>
    <w:p w:rsidR="006E7A24" w:rsidRPr="003473B6" w:rsidRDefault="003952B9" w:rsidP="003473B6">
      <w:pPr>
        <w:spacing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 xml:space="preserve">Akhirnya, fenomena memitoskan mitos dan menghasilkan mitos baru inilah yang </w:t>
      </w:r>
      <w:r w:rsidR="00F9618A">
        <w:rPr>
          <w:rFonts w:ascii="Times New Roman" w:hAnsi="Times New Roman" w:cs="Times New Roman"/>
          <w:sz w:val="24"/>
          <w:szCs w:val="24"/>
        </w:rPr>
        <w:t xml:space="preserve">diakui dan </w:t>
      </w:r>
      <w:r>
        <w:rPr>
          <w:rFonts w:ascii="Times New Roman" w:hAnsi="Times New Roman" w:cs="Times New Roman"/>
          <w:sz w:val="24"/>
          <w:szCs w:val="24"/>
        </w:rPr>
        <w:t xml:space="preserve">diterima </w:t>
      </w:r>
      <w:r w:rsidR="007C60B3">
        <w:rPr>
          <w:rFonts w:ascii="Times New Roman" w:hAnsi="Times New Roman" w:cs="Times New Roman"/>
          <w:sz w:val="24"/>
          <w:szCs w:val="24"/>
        </w:rPr>
        <w:t xml:space="preserve">oleh </w:t>
      </w:r>
      <w:r>
        <w:rPr>
          <w:rFonts w:ascii="Times New Roman" w:hAnsi="Times New Roman" w:cs="Times New Roman"/>
          <w:sz w:val="24"/>
          <w:szCs w:val="24"/>
        </w:rPr>
        <w:t>Pemerintah Daerah Propinsi Papua Barat dan Kabupaten Manokwari</w:t>
      </w:r>
      <w:r w:rsidR="00B17F71">
        <w:rPr>
          <w:rFonts w:ascii="Times New Roman" w:hAnsi="Times New Roman" w:cs="Times New Roman"/>
          <w:sz w:val="24"/>
          <w:szCs w:val="24"/>
        </w:rPr>
        <w:t>.</w:t>
      </w:r>
      <w:r w:rsidR="002C635A">
        <w:rPr>
          <w:rFonts w:ascii="Times New Roman" w:hAnsi="Times New Roman" w:cs="Times New Roman"/>
          <w:sz w:val="24"/>
          <w:szCs w:val="24"/>
        </w:rPr>
        <w:t xml:space="preserve"> Pemerintah Daerah Propinsi Papua Barat dan Kabupaten Manokwari, siap membayar ganti-rugi hak</w:t>
      </w:r>
      <w:r w:rsidR="00F9618A">
        <w:rPr>
          <w:rFonts w:ascii="Times New Roman" w:hAnsi="Times New Roman" w:cs="Times New Roman"/>
          <w:sz w:val="24"/>
          <w:szCs w:val="24"/>
        </w:rPr>
        <w:t xml:space="preserve"> </w:t>
      </w:r>
      <w:r w:rsidR="002C635A">
        <w:rPr>
          <w:rFonts w:ascii="Times New Roman" w:hAnsi="Times New Roman" w:cs="Times New Roman"/>
          <w:sz w:val="24"/>
          <w:szCs w:val="24"/>
        </w:rPr>
        <w:t>atas tanah</w:t>
      </w:r>
      <w:r w:rsidR="00F9618A">
        <w:rPr>
          <w:rFonts w:ascii="Times New Roman" w:hAnsi="Times New Roman" w:cs="Times New Roman"/>
          <w:sz w:val="24"/>
          <w:szCs w:val="24"/>
        </w:rPr>
        <w:t xml:space="preserve"> Bandara </w:t>
      </w:r>
      <w:r w:rsidR="007C60B3">
        <w:rPr>
          <w:rFonts w:ascii="Times New Roman" w:hAnsi="Times New Roman" w:cs="Times New Roman"/>
          <w:sz w:val="24"/>
          <w:szCs w:val="24"/>
        </w:rPr>
        <w:t xml:space="preserve">Udara </w:t>
      </w:r>
      <w:r w:rsidR="00F9618A">
        <w:rPr>
          <w:rFonts w:ascii="Times New Roman" w:hAnsi="Times New Roman" w:cs="Times New Roman"/>
          <w:sz w:val="24"/>
          <w:szCs w:val="24"/>
        </w:rPr>
        <w:t>Rendani Manokwari</w:t>
      </w:r>
      <w:r w:rsidR="002C635A">
        <w:rPr>
          <w:rFonts w:ascii="Times New Roman" w:hAnsi="Times New Roman" w:cs="Times New Roman"/>
          <w:sz w:val="24"/>
          <w:szCs w:val="24"/>
        </w:rPr>
        <w:t>, yang penting ada konsep satu pemilik yang sah.</w:t>
      </w:r>
      <w:r w:rsidR="00F9618A">
        <w:rPr>
          <w:rFonts w:ascii="Times New Roman" w:hAnsi="Times New Roman" w:cs="Times New Roman"/>
          <w:sz w:val="24"/>
          <w:szCs w:val="24"/>
        </w:rPr>
        <w:t xml:space="preserve"> </w:t>
      </w:r>
      <w:r w:rsidR="007C60B3">
        <w:rPr>
          <w:rFonts w:ascii="Times New Roman" w:hAnsi="Times New Roman" w:cs="Times New Roman"/>
          <w:sz w:val="24"/>
          <w:szCs w:val="24"/>
        </w:rPr>
        <w:t>Kecepatan tiga Suku</w:t>
      </w:r>
      <w:r w:rsidR="00A42EB2">
        <w:rPr>
          <w:rFonts w:ascii="Times New Roman" w:hAnsi="Times New Roman" w:cs="Times New Roman"/>
          <w:sz w:val="24"/>
          <w:szCs w:val="24"/>
        </w:rPr>
        <w:t xml:space="preserve"> ini bersatu untuk mengakses dana ganti-rugi, tetapi tetap mere</w:t>
      </w:r>
      <w:r w:rsidR="007C60B3">
        <w:rPr>
          <w:rFonts w:ascii="Times New Roman" w:hAnsi="Times New Roman" w:cs="Times New Roman"/>
          <w:sz w:val="24"/>
          <w:szCs w:val="24"/>
        </w:rPr>
        <w:t>ka berbeda secara Suku</w:t>
      </w:r>
      <w:r w:rsidR="00A42EB2">
        <w:rPr>
          <w:rFonts w:ascii="Times New Roman" w:hAnsi="Times New Roman" w:cs="Times New Roman"/>
          <w:sz w:val="24"/>
          <w:szCs w:val="24"/>
        </w:rPr>
        <w:t xml:space="preserve">. </w:t>
      </w:r>
      <w:r w:rsidR="007C60B3">
        <w:rPr>
          <w:rFonts w:ascii="Times New Roman" w:hAnsi="Times New Roman" w:cs="Times New Roman"/>
          <w:sz w:val="24"/>
          <w:szCs w:val="24"/>
        </w:rPr>
        <w:t>Tiga Suku</w:t>
      </w:r>
      <w:r w:rsidR="00F9618A">
        <w:rPr>
          <w:rFonts w:ascii="Times New Roman" w:hAnsi="Times New Roman" w:cs="Times New Roman"/>
          <w:sz w:val="24"/>
          <w:szCs w:val="24"/>
        </w:rPr>
        <w:t xml:space="preserve"> akhirnya </w:t>
      </w:r>
      <w:r w:rsidR="0021179C">
        <w:rPr>
          <w:rFonts w:ascii="Times New Roman" w:hAnsi="Times New Roman" w:cs="Times New Roman"/>
          <w:sz w:val="24"/>
          <w:szCs w:val="24"/>
        </w:rPr>
        <w:t>bersatu membentuk satu kelompok</w:t>
      </w:r>
      <w:r w:rsidR="002A2270">
        <w:rPr>
          <w:rFonts w:ascii="Times New Roman" w:hAnsi="Times New Roman" w:cs="Times New Roman"/>
          <w:sz w:val="24"/>
          <w:szCs w:val="24"/>
        </w:rPr>
        <w:t xml:space="preserve"> konfederasi, dengan nama kelompok lima.</w:t>
      </w:r>
      <w:r w:rsidR="001C1F09">
        <w:rPr>
          <w:rFonts w:ascii="Times New Roman" w:hAnsi="Times New Roman" w:cs="Times New Roman"/>
          <w:sz w:val="24"/>
          <w:szCs w:val="24"/>
        </w:rPr>
        <w:t xml:space="preserve"> Kelompok 5 </w:t>
      </w:r>
      <w:r w:rsidR="003512E3">
        <w:rPr>
          <w:rFonts w:ascii="Times New Roman" w:hAnsi="Times New Roman" w:cs="Times New Roman"/>
          <w:sz w:val="24"/>
          <w:szCs w:val="24"/>
        </w:rPr>
        <w:t>ini adalah gabungan atau integrasi dari 3 suku, yaitu : Suku Ar</w:t>
      </w:r>
      <w:r w:rsidR="001C1F09">
        <w:rPr>
          <w:rFonts w:ascii="Times New Roman" w:hAnsi="Times New Roman" w:cs="Times New Roman"/>
          <w:sz w:val="24"/>
          <w:szCs w:val="24"/>
        </w:rPr>
        <w:t>fak, Suku Doreri, dan Suku Borai.</w:t>
      </w:r>
    </w:p>
    <w:p w:rsidR="00296B9B" w:rsidRPr="003952B9" w:rsidRDefault="00296B9B" w:rsidP="003952B9">
      <w:pPr>
        <w:tabs>
          <w:tab w:val="left" w:pos="3192"/>
        </w:tabs>
        <w:jc w:val="both"/>
        <w:rPr>
          <w:rFonts w:ascii="Times New Roman" w:hAnsi="Times New Roman" w:cs="Times New Roman"/>
          <w:sz w:val="24"/>
          <w:szCs w:val="24"/>
        </w:rPr>
      </w:pPr>
    </w:p>
    <w:p w:rsidR="00A84B0A" w:rsidRPr="00657184" w:rsidRDefault="00A84B0A" w:rsidP="00F15994">
      <w:pPr>
        <w:pStyle w:val="ListParagraph"/>
        <w:numPr>
          <w:ilvl w:val="0"/>
          <w:numId w:val="4"/>
        </w:numPr>
        <w:tabs>
          <w:tab w:val="left" w:pos="3192"/>
        </w:tabs>
        <w:ind w:left="360"/>
        <w:jc w:val="both"/>
        <w:rPr>
          <w:rFonts w:ascii="Times New Roman" w:hAnsi="Times New Roman" w:cs="Times New Roman"/>
          <w:b/>
          <w:sz w:val="24"/>
          <w:szCs w:val="24"/>
        </w:rPr>
      </w:pPr>
      <w:r w:rsidRPr="00657184">
        <w:rPr>
          <w:rFonts w:ascii="Times New Roman" w:hAnsi="Times New Roman" w:cs="Times New Roman"/>
          <w:b/>
          <w:sz w:val="24"/>
          <w:szCs w:val="24"/>
        </w:rPr>
        <w:t>Penutup</w:t>
      </w:r>
    </w:p>
    <w:p w:rsidR="009B51A6" w:rsidRPr="00657184" w:rsidRDefault="009B51A6" w:rsidP="00FC56DE">
      <w:pPr>
        <w:pStyle w:val="ListParagraph"/>
        <w:numPr>
          <w:ilvl w:val="0"/>
          <w:numId w:val="6"/>
        </w:numPr>
        <w:tabs>
          <w:tab w:val="left" w:pos="3192"/>
        </w:tabs>
        <w:spacing w:line="360" w:lineRule="auto"/>
        <w:ind w:left="630" w:hanging="270"/>
        <w:jc w:val="both"/>
        <w:rPr>
          <w:rFonts w:ascii="Times New Roman" w:hAnsi="Times New Roman" w:cs="Times New Roman"/>
          <w:b/>
          <w:sz w:val="24"/>
          <w:szCs w:val="24"/>
        </w:rPr>
      </w:pPr>
      <w:r w:rsidRPr="00657184">
        <w:rPr>
          <w:rFonts w:ascii="Times New Roman" w:hAnsi="Times New Roman" w:cs="Times New Roman"/>
          <w:b/>
          <w:sz w:val="24"/>
          <w:szCs w:val="24"/>
        </w:rPr>
        <w:t>Kesimpulan</w:t>
      </w:r>
    </w:p>
    <w:p w:rsidR="003E2180" w:rsidRDefault="00FC56DE" w:rsidP="00FC56DE">
      <w:pPr>
        <w:pStyle w:val="ListParagraph"/>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C56DE">
        <w:rPr>
          <w:rFonts w:ascii="Times New Roman" w:hAnsi="Times New Roman" w:cs="Times New Roman"/>
          <w:sz w:val="24"/>
          <w:szCs w:val="24"/>
        </w:rPr>
        <w:t>Berdas</w:t>
      </w:r>
      <w:r>
        <w:rPr>
          <w:rFonts w:ascii="Times New Roman" w:hAnsi="Times New Roman" w:cs="Times New Roman"/>
          <w:sz w:val="24"/>
          <w:szCs w:val="24"/>
        </w:rPr>
        <w:t>a</w:t>
      </w:r>
      <w:r w:rsidR="003512E3">
        <w:rPr>
          <w:rFonts w:ascii="Times New Roman" w:hAnsi="Times New Roman" w:cs="Times New Roman"/>
          <w:sz w:val="24"/>
          <w:szCs w:val="24"/>
        </w:rPr>
        <w:t>rkan tulisan</w:t>
      </w:r>
      <w:r w:rsidRPr="00FC56DE">
        <w:rPr>
          <w:rFonts w:ascii="Times New Roman" w:hAnsi="Times New Roman" w:cs="Times New Roman"/>
          <w:sz w:val="24"/>
          <w:szCs w:val="24"/>
        </w:rPr>
        <w:t xml:space="preserve"> ini, akhirnya penulis sampai pada kesimpulan sebagai berikut :</w:t>
      </w:r>
    </w:p>
    <w:p w:rsidR="00FC56DE" w:rsidRDefault="00FC56DE" w:rsidP="00FC56DE">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Memahami manusia dan budaya Papua, harus berlandaskan .pemikiran bahwa di Papua heterogenitas etnik, bukan homogenitas etni</w:t>
      </w:r>
      <w:r w:rsidR="00E56510">
        <w:rPr>
          <w:rFonts w:ascii="Times New Roman" w:hAnsi="Times New Roman" w:cs="Times New Roman"/>
          <w:sz w:val="24"/>
          <w:szCs w:val="24"/>
        </w:rPr>
        <w:t>k</w:t>
      </w:r>
      <w:r w:rsidR="006E5839">
        <w:rPr>
          <w:rFonts w:ascii="Times New Roman" w:hAnsi="Times New Roman" w:cs="Times New Roman"/>
          <w:sz w:val="24"/>
          <w:szCs w:val="24"/>
        </w:rPr>
        <w:t>.</w:t>
      </w:r>
    </w:p>
    <w:p w:rsidR="006E5839" w:rsidRDefault="006E5839" w:rsidP="006E5839">
      <w:pPr>
        <w:pStyle w:val="ListParagraph"/>
        <w:spacing w:line="360" w:lineRule="auto"/>
        <w:ind w:left="990"/>
        <w:jc w:val="both"/>
        <w:rPr>
          <w:rFonts w:ascii="Times New Roman" w:hAnsi="Times New Roman" w:cs="Times New Roman"/>
          <w:sz w:val="24"/>
          <w:szCs w:val="24"/>
        </w:rPr>
      </w:pPr>
    </w:p>
    <w:p w:rsidR="00175990" w:rsidRPr="003512E3" w:rsidRDefault="003512E3" w:rsidP="003512E3">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Tiga Suku</w:t>
      </w:r>
      <w:r w:rsidR="00E56510">
        <w:rPr>
          <w:rFonts w:ascii="Times New Roman" w:hAnsi="Times New Roman" w:cs="Times New Roman"/>
          <w:sz w:val="24"/>
          <w:szCs w:val="24"/>
        </w:rPr>
        <w:t xml:space="preserve"> Arfak, </w:t>
      </w:r>
      <w:r>
        <w:rPr>
          <w:rFonts w:ascii="Times New Roman" w:hAnsi="Times New Roman" w:cs="Times New Roman"/>
          <w:sz w:val="24"/>
          <w:szCs w:val="24"/>
        </w:rPr>
        <w:t xml:space="preserve">Suku </w:t>
      </w:r>
      <w:r w:rsidR="00E56510">
        <w:rPr>
          <w:rFonts w:ascii="Times New Roman" w:hAnsi="Times New Roman" w:cs="Times New Roman"/>
          <w:sz w:val="24"/>
          <w:szCs w:val="24"/>
        </w:rPr>
        <w:t>Doreri dan</w:t>
      </w:r>
      <w:r w:rsidR="00CE526C">
        <w:rPr>
          <w:rFonts w:ascii="Times New Roman" w:hAnsi="Times New Roman" w:cs="Times New Roman"/>
          <w:sz w:val="24"/>
          <w:szCs w:val="24"/>
        </w:rPr>
        <w:t xml:space="preserve"> </w:t>
      </w:r>
      <w:r>
        <w:rPr>
          <w:rFonts w:ascii="Times New Roman" w:hAnsi="Times New Roman" w:cs="Times New Roman"/>
          <w:sz w:val="24"/>
          <w:szCs w:val="24"/>
        </w:rPr>
        <w:t xml:space="preserve">Suku </w:t>
      </w:r>
      <w:r w:rsidR="00CE526C">
        <w:rPr>
          <w:rFonts w:ascii="Times New Roman" w:hAnsi="Times New Roman" w:cs="Times New Roman"/>
          <w:sz w:val="24"/>
          <w:szCs w:val="24"/>
        </w:rPr>
        <w:t>Borai, memiliki pengetahuan dalam</w:t>
      </w:r>
      <w:r w:rsidR="00E56510">
        <w:rPr>
          <w:rFonts w:ascii="Times New Roman" w:hAnsi="Times New Roman" w:cs="Times New Roman"/>
          <w:sz w:val="24"/>
          <w:szCs w:val="24"/>
        </w:rPr>
        <w:t xml:space="preserve"> menjelaskan konsep legalitas kepemilikan hak adat atas tanah dengan siasat Memitoskan Mitos.</w:t>
      </w:r>
    </w:p>
    <w:p w:rsidR="00175990" w:rsidRPr="00801618" w:rsidRDefault="00175990" w:rsidP="00175990">
      <w:pPr>
        <w:pStyle w:val="ListParagraph"/>
        <w:spacing w:line="240" w:lineRule="auto"/>
        <w:ind w:left="990"/>
        <w:jc w:val="both"/>
        <w:rPr>
          <w:rFonts w:ascii="Times New Roman" w:hAnsi="Times New Roman" w:cs="Times New Roman"/>
          <w:sz w:val="24"/>
          <w:szCs w:val="24"/>
        </w:rPr>
      </w:pPr>
    </w:p>
    <w:p w:rsidR="009E48D4" w:rsidRPr="00FC56DE" w:rsidRDefault="00FC37FA" w:rsidP="00FC56DE">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b/>
          <w:i/>
          <w:sz w:val="24"/>
          <w:szCs w:val="24"/>
        </w:rPr>
        <w:t>Mitos pertama</w:t>
      </w:r>
      <w:r>
        <w:rPr>
          <w:rFonts w:ascii="Times New Roman" w:hAnsi="Times New Roman" w:cs="Times New Roman"/>
          <w:sz w:val="24"/>
          <w:szCs w:val="24"/>
        </w:rPr>
        <w:t>:</w:t>
      </w:r>
      <w:r w:rsidR="009E48D4">
        <w:rPr>
          <w:rFonts w:ascii="Times New Roman" w:hAnsi="Times New Roman" w:cs="Times New Roman"/>
          <w:sz w:val="24"/>
          <w:szCs w:val="24"/>
        </w:rPr>
        <w:t xml:space="preserve">lokasi tanah di Bandara Udara Rendani </w:t>
      </w:r>
      <w:r w:rsidR="003512E3">
        <w:rPr>
          <w:rFonts w:ascii="Times New Roman" w:hAnsi="Times New Roman" w:cs="Times New Roman"/>
          <w:sz w:val="24"/>
          <w:szCs w:val="24"/>
        </w:rPr>
        <w:t xml:space="preserve">Kabupaten </w:t>
      </w:r>
      <w:r w:rsidR="009E48D4">
        <w:rPr>
          <w:rFonts w:ascii="Times New Roman" w:hAnsi="Times New Roman" w:cs="Times New Roman"/>
          <w:sz w:val="24"/>
          <w:szCs w:val="24"/>
        </w:rPr>
        <w:t xml:space="preserve">Manokwari </w:t>
      </w:r>
      <w:r w:rsidR="003512E3">
        <w:rPr>
          <w:rFonts w:ascii="Times New Roman" w:hAnsi="Times New Roman" w:cs="Times New Roman"/>
          <w:sz w:val="24"/>
          <w:szCs w:val="24"/>
        </w:rPr>
        <w:t xml:space="preserve">Propinsi Papua Barat </w:t>
      </w:r>
      <w:r w:rsidR="009E48D4">
        <w:rPr>
          <w:rFonts w:ascii="Times New Roman" w:hAnsi="Times New Roman" w:cs="Times New Roman"/>
          <w:sz w:val="24"/>
          <w:szCs w:val="24"/>
        </w:rPr>
        <w:t>adalah telah hilang sejarahn</w:t>
      </w:r>
      <w:r w:rsidR="003512E3">
        <w:rPr>
          <w:rFonts w:ascii="Times New Roman" w:hAnsi="Times New Roman" w:cs="Times New Roman"/>
          <w:sz w:val="24"/>
          <w:szCs w:val="24"/>
        </w:rPr>
        <w:t>ya, sehingga tiga Suku</w:t>
      </w:r>
      <w:r w:rsidR="009E48D4">
        <w:rPr>
          <w:rFonts w:ascii="Times New Roman" w:hAnsi="Times New Roman" w:cs="Times New Roman"/>
          <w:sz w:val="24"/>
          <w:szCs w:val="24"/>
        </w:rPr>
        <w:t xml:space="preserve"> memitoskan mitos baru, yaitu </w:t>
      </w:r>
      <w:r w:rsidR="009E48D4" w:rsidRPr="00EE17E9">
        <w:rPr>
          <w:rFonts w:ascii="Times New Roman" w:hAnsi="Times New Roman" w:cs="Times New Roman"/>
          <w:b/>
          <w:i/>
          <w:sz w:val="24"/>
          <w:szCs w:val="24"/>
        </w:rPr>
        <w:t>Mitos kedua</w:t>
      </w:r>
      <w:r w:rsidR="009E48D4">
        <w:rPr>
          <w:rFonts w:ascii="Times New Roman" w:hAnsi="Times New Roman" w:cs="Times New Roman"/>
          <w:sz w:val="24"/>
          <w:szCs w:val="24"/>
        </w:rPr>
        <w:t>:</w:t>
      </w:r>
      <w:r w:rsidR="002369AE">
        <w:rPr>
          <w:rFonts w:ascii="Times New Roman" w:hAnsi="Times New Roman" w:cs="Times New Roman"/>
          <w:sz w:val="24"/>
          <w:szCs w:val="24"/>
        </w:rPr>
        <w:t xml:space="preserve">Lokasi bandara Udara rendani </w:t>
      </w:r>
      <w:r w:rsidR="003512E3">
        <w:rPr>
          <w:rFonts w:ascii="Times New Roman" w:hAnsi="Times New Roman" w:cs="Times New Roman"/>
          <w:sz w:val="24"/>
          <w:szCs w:val="24"/>
        </w:rPr>
        <w:t xml:space="preserve">Kabupaten </w:t>
      </w:r>
      <w:r w:rsidR="002369AE">
        <w:rPr>
          <w:rFonts w:ascii="Times New Roman" w:hAnsi="Times New Roman" w:cs="Times New Roman"/>
          <w:sz w:val="24"/>
          <w:szCs w:val="24"/>
        </w:rPr>
        <w:t xml:space="preserve">Manokwari </w:t>
      </w:r>
      <w:r w:rsidR="003512E3">
        <w:rPr>
          <w:rFonts w:ascii="Times New Roman" w:hAnsi="Times New Roman" w:cs="Times New Roman"/>
          <w:sz w:val="24"/>
          <w:szCs w:val="24"/>
        </w:rPr>
        <w:t>Propinsi Papua Barat dimiliki individu Suku</w:t>
      </w:r>
      <w:r w:rsidR="002369AE">
        <w:rPr>
          <w:rFonts w:ascii="Times New Roman" w:hAnsi="Times New Roman" w:cs="Times New Roman"/>
          <w:sz w:val="24"/>
          <w:szCs w:val="24"/>
        </w:rPr>
        <w:t xml:space="preserve"> Arfak,</w:t>
      </w:r>
      <w:r w:rsidR="0035464F">
        <w:rPr>
          <w:rFonts w:ascii="Times New Roman" w:hAnsi="Times New Roman" w:cs="Times New Roman"/>
          <w:sz w:val="24"/>
          <w:szCs w:val="24"/>
        </w:rPr>
        <w:t xml:space="preserve"> </w:t>
      </w:r>
      <w:r w:rsidR="003512E3">
        <w:rPr>
          <w:rFonts w:ascii="Times New Roman" w:hAnsi="Times New Roman" w:cs="Times New Roman"/>
          <w:sz w:val="24"/>
          <w:szCs w:val="24"/>
        </w:rPr>
        <w:t xml:space="preserve">Suku </w:t>
      </w:r>
      <w:r w:rsidR="002369AE">
        <w:rPr>
          <w:rFonts w:ascii="Times New Roman" w:hAnsi="Times New Roman" w:cs="Times New Roman"/>
          <w:sz w:val="24"/>
          <w:szCs w:val="24"/>
        </w:rPr>
        <w:t>Doreri,</w:t>
      </w:r>
      <w:r w:rsidR="003512E3">
        <w:rPr>
          <w:rFonts w:ascii="Times New Roman" w:hAnsi="Times New Roman" w:cs="Times New Roman"/>
          <w:sz w:val="24"/>
          <w:szCs w:val="24"/>
        </w:rPr>
        <w:t xml:space="preserve"> Suku</w:t>
      </w:r>
      <w:r w:rsidR="00B22C4B">
        <w:rPr>
          <w:rFonts w:ascii="Times New Roman" w:hAnsi="Times New Roman" w:cs="Times New Roman"/>
          <w:sz w:val="24"/>
          <w:szCs w:val="24"/>
        </w:rPr>
        <w:t xml:space="preserve"> Borai, namun karena tidak diak</w:t>
      </w:r>
      <w:r w:rsidR="002369AE">
        <w:rPr>
          <w:rFonts w:ascii="Times New Roman" w:hAnsi="Times New Roman" w:cs="Times New Roman"/>
          <w:sz w:val="24"/>
          <w:szCs w:val="24"/>
        </w:rPr>
        <w:t xml:space="preserve">ui dan diterima </w:t>
      </w:r>
      <w:r w:rsidR="00B22C4B">
        <w:rPr>
          <w:rFonts w:ascii="Times New Roman" w:hAnsi="Times New Roman" w:cs="Times New Roman"/>
          <w:sz w:val="24"/>
          <w:szCs w:val="24"/>
        </w:rPr>
        <w:t xml:space="preserve">oleh Negara (baca: </w:t>
      </w:r>
      <w:r w:rsidR="002369AE">
        <w:rPr>
          <w:rFonts w:ascii="Times New Roman" w:hAnsi="Times New Roman" w:cs="Times New Roman"/>
          <w:sz w:val="24"/>
          <w:szCs w:val="24"/>
        </w:rPr>
        <w:t>Pemerintah Daerah Propinsi Papua Barat dan Kabupaten Manokwari</w:t>
      </w:r>
      <w:r w:rsidR="00B22C4B">
        <w:rPr>
          <w:rFonts w:ascii="Times New Roman" w:hAnsi="Times New Roman" w:cs="Times New Roman"/>
          <w:sz w:val="24"/>
          <w:szCs w:val="24"/>
        </w:rPr>
        <w:t>)</w:t>
      </w:r>
      <w:r w:rsidR="002369AE">
        <w:rPr>
          <w:rFonts w:ascii="Times New Roman" w:hAnsi="Times New Roman" w:cs="Times New Roman"/>
          <w:sz w:val="24"/>
          <w:szCs w:val="24"/>
        </w:rPr>
        <w:t>, akhirnya mereka m</w:t>
      </w:r>
      <w:r w:rsidR="00B22C4B">
        <w:rPr>
          <w:rFonts w:ascii="Times New Roman" w:hAnsi="Times New Roman" w:cs="Times New Roman"/>
          <w:sz w:val="24"/>
          <w:szCs w:val="24"/>
        </w:rPr>
        <w:t>emitoskan mitos yang baru,</w:t>
      </w:r>
      <w:r w:rsidR="002369AE">
        <w:rPr>
          <w:rFonts w:ascii="Times New Roman" w:hAnsi="Times New Roman" w:cs="Times New Roman"/>
          <w:sz w:val="24"/>
          <w:szCs w:val="24"/>
        </w:rPr>
        <w:t xml:space="preserve"> </w:t>
      </w:r>
      <w:r w:rsidR="00CE526C">
        <w:rPr>
          <w:rFonts w:ascii="Times New Roman" w:hAnsi="Times New Roman" w:cs="Times New Roman"/>
          <w:b/>
          <w:i/>
          <w:sz w:val="24"/>
          <w:szCs w:val="24"/>
        </w:rPr>
        <w:t>M</w:t>
      </w:r>
      <w:r w:rsidR="002369AE" w:rsidRPr="00CE526C">
        <w:rPr>
          <w:rFonts w:ascii="Times New Roman" w:hAnsi="Times New Roman" w:cs="Times New Roman"/>
          <w:b/>
          <w:i/>
          <w:sz w:val="24"/>
          <w:szCs w:val="24"/>
        </w:rPr>
        <w:t>itos ketiga,</w:t>
      </w:r>
      <w:r>
        <w:rPr>
          <w:rFonts w:ascii="Times New Roman" w:hAnsi="Times New Roman" w:cs="Times New Roman"/>
          <w:sz w:val="24"/>
          <w:szCs w:val="24"/>
        </w:rPr>
        <w:t xml:space="preserve"> yaitu</w:t>
      </w:r>
      <w:r w:rsidR="002369AE">
        <w:rPr>
          <w:rFonts w:ascii="Times New Roman" w:hAnsi="Times New Roman" w:cs="Times New Roman"/>
          <w:sz w:val="24"/>
          <w:szCs w:val="24"/>
        </w:rPr>
        <w:t xml:space="preserve">: tanah bandara Udara rendani </w:t>
      </w:r>
      <w:r w:rsidR="003512E3">
        <w:rPr>
          <w:rFonts w:ascii="Times New Roman" w:hAnsi="Times New Roman" w:cs="Times New Roman"/>
          <w:sz w:val="24"/>
          <w:szCs w:val="24"/>
        </w:rPr>
        <w:t xml:space="preserve">Kabupaten </w:t>
      </w:r>
      <w:r w:rsidR="002369AE">
        <w:rPr>
          <w:rFonts w:ascii="Times New Roman" w:hAnsi="Times New Roman" w:cs="Times New Roman"/>
          <w:sz w:val="24"/>
          <w:szCs w:val="24"/>
        </w:rPr>
        <w:t xml:space="preserve">Manokwari </w:t>
      </w:r>
      <w:r w:rsidR="003512E3">
        <w:rPr>
          <w:rFonts w:ascii="Times New Roman" w:hAnsi="Times New Roman" w:cs="Times New Roman"/>
          <w:sz w:val="24"/>
          <w:szCs w:val="24"/>
        </w:rPr>
        <w:t xml:space="preserve">Propinsi Papua Barat, </w:t>
      </w:r>
      <w:r w:rsidR="002369AE">
        <w:rPr>
          <w:rFonts w:ascii="Times New Roman" w:hAnsi="Times New Roman" w:cs="Times New Roman"/>
          <w:sz w:val="24"/>
          <w:szCs w:val="24"/>
        </w:rPr>
        <w:t>adalah m</w:t>
      </w:r>
      <w:r w:rsidR="003512E3">
        <w:rPr>
          <w:rFonts w:ascii="Times New Roman" w:hAnsi="Times New Roman" w:cs="Times New Roman"/>
          <w:sz w:val="24"/>
          <w:szCs w:val="24"/>
        </w:rPr>
        <w:t>ilik komunal tiga Suku, yaitu : Suku</w:t>
      </w:r>
      <w:r w:rsidR="00CE526C">
        <w:rPr>
          <w:rFonts w:ascii="Times New Roman" w:hAnsi="Times New Roman" w:cs="Times New Roman"/>
          <w:sz w:val="24"/>
          <w:szCs w:val="24"/>
        </w:rPr>
        <w:t xml:space="preserve"> Arfak, </w:t>
      </w:r>
      <w:r w:rsidR="003512E3">
        <w:rPr>
          <w:rFonts w:ascii="Times New Roman" w:hAnsi="Times New Roman" w:cs="Times New Roman"/>
          <w:sz w:val="24"/>
          <w:szCs w:val="24"/>
        </w:rPr>
        <w:t xml:space="preserve">Suku </w:t>
      </w:r>
      <w:r w:rsidR="00CE526C">
        <w:rPr>
          <w:rFonts w:ascii="Times New Roman" w:hAnsi="Times New Roman" w:cs="Times New Roman"/>
          <w:sz w:val="24"/>
          <w:szCs w:val="24"/>
        </w:rPr>
        <w:t>Doreri dan</w:t>
      </w:r>
      <w:r w:rsidR="003512E3">
        <w:rPr>
          <w:rFonts w:ascii="Times New Roman" w:hAnsi="Times New Roman" w:cs="Times New Roman"/>
          <w:sz w:val="24"/>
          <w:szCs w:val="24"/>
        </w:rPr>
        <w:t xml:space="preserve"> Suku</w:t>
      </w:r>
      <w:r w:rsidR="00CE526C">
        <w:rPr>
          <w:rFonts w:ascii="Times New Roman" w:hAnsi="Times New Roman" w:cs="Times New Roman"/>
          <w:sz w:val="24"/>
          <w:szCs w:val="24"/>
        </w:rPr>
        <w:t xml:space="preserve"> Borai.</w:t>
      </w:r>
    </w:p>
    <w:p w:rsidR="00535AAE" w:rsidRDefault="00535AAE" w:rsidP="003E2180">
      <w:pPr>
        <w:pStyle w:val="ListParagraph"/>
        <w:tabs>
          <w:tab w:val="left" w:pos="3192"/>
        </w:tabs>
        <w:ind w:left="630"/>
        <w:jc w:val="both"/>
        <w:rPr>
          <w:rFonts w:ascii="Times New Roman" w:hAnsi="Times New Roman" w:cs="Times New Roman"/>
          <w:b/>
          <w:sz w:val="24"/>
          <w:szCs w:val="24"/>
        </w:rPr>
      </w:pPr>
    </w:p>
    <w:p w:rsidR="00B22C4B" w:rsidRPr="00657184" w:rsidRDefault="00B22C4B" w:rsidP="003E2180">
      <w:pPr>
        <w:pStyle w:val="ListParagraph"/>
        <w:tabs>
          <w:tab w:val="left" w:pos="3192"/>
        </w:tabs>
        <w:ind w:left="630"/>
        <w:jc w:val="both"/>
        <w:rPr>
          <w:rFonts w:ascii="Times New Roman" w:hAnsi="Times New Roman" w:cs="Times New Roman"/>
          <w:b/>
          <w:sz w:val="24"/>
          <w:szCs w:val="24"/>
        </w:rPr>
      </w:pPr>
    </w:p>
    <w:p w:rsidR="009B51A6" w:rsidRPr="00657184" w:rsidRDefault="0035464F" w:rsidP="00801618">
      <w:pPr>
        <w:pStyle w:val="ListParagraph"/>
        <w:numPr>
          <w:ilvl w:val="0"/>
          <w:numId w:val="6"/>
        </w:numPr>
        <w:tabs>
          <w:tab w:val="left" w:pos="3192"/>
        </w:tabs>
        <w:spacing w:line="360" w:lineRule="auto"/>
        <w:ind w:left="630" w:hanging="270"/>
        <w:jc w:val="both"/>
        <w:rPr>
          <w:rFonts w:ascii="Times New Roman" w:hAnsi="Times New Roman" w:cs="Times New Roman"/>
          <w:b/>
          <w:sz w:val="24"/>
          <w:szCs w:val="24"/>
        </w:rPr>
      </w:pPr>
      <w:r>
        <w:rPr>
          <w:rFonts w:ascii="Times New Roman" w:hAnsi="Times New Roman" w:cs="Times New Roman"/>
          <w:b/>
          <w:sz w:val="24"/>
          <w:szCs w:val="24"/>
        </w:rPr>
        <w:t xml:space="preserve"> </w:t>
      </w:r>
      <w:r w:rsidR="009B51A6" w:rsidRPr="00657184">
        <w:rPr>
          <w:rFonts w:ascii="Times New Roman" w:hAnsi="Times New Roman" w:cs="Times New Roman"/>
          <w:b/>
          <w:sz w:val="24"/>
          <w:szCs w:val="24"/>
        </w:rPr>
        <w:t>Saran</w:t>
      </w:r>
    </w:p>
    <w:p w:rsidR="003E2180" w:rsidRDefault="00B5082C" w:rsidP="00801618">
      <w:pPr>
        <w:pStyle w:val="ListParagraph"/>
        <w:spacing w:line="360" w:lineRule="auto"/>
        <w:jc w:val="both"/>
        <w:rPr>
          <w:rFonts w:ascii="Times New Roman" w:hAnsi="Times New Roman" w:cs="Times New Roman"/>
          <w:sz w:val="24"/>
          <w:szCs w:val="24"/>
        </w:rPr>
      </w:pPr>
      <w:r w:rsidRPr="00B5082C">
        <w:rPr>
          <w:rFonts w:ascii="Times New Roman" w:hAnsi="Times New Roman" w:cs="Times New Roman"/>
          <w:sz w:val="24"/>
          <w:szCs w:val="24"/>
        </w:rPr>
        <w:t>Berdasarkan kesimpulan diatas, maka penulis mengajukan saran sebagai berikut :</w:t>
      </w:r>
    </w:p>
    <w:p w:rsidR="00257F4D" w:rsidRDefault="00B22C4B" w:rsidP="00801618">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Ada</w:t>
      </w:r>
      <w:r w:rsidR="00B5082C">
        <w:rPr>
          <w:rFonts w:ascii="Times New Roman" w:hAnsi="Times New Roman" w:cs="Times New Roman"/>
          <w:sz w:val="24"/>
          <w:szCs w:val="24"/>
        </w:rPr>
        <w:t xml:space="preserve"> kecendurungan bahwa fenomena memitoskan mitos sebagai konsep legalitas kepemilikan hak atas tanah di Kabupaten Manokwari Propinsi Papua Barat, masih akan terus terjadi pada masa sekarang, dan masa depan.</w:t>
      </w:r>
    </w:p>
    <w:p w:rsidR="00175990" w:rsidRPr="00801618" w:rsidRDefault="00175990" w:rsidP="00175990">
      <w:pPr>
        <w:pStyle w:val="ListParagraph"/>
        <w:spacing w:line="360" w:lineRule="auto"/>
        <w:ind w:left="1080"/>
        <w:jc w:val="both"/>
        <w:rPr>
          <w:rFonts w:ascii="Times New Roman" w:hAnsi="Times New Roman" w:cs="Times New Roman"/>
          <w:sz w:val="24"/>
          <w:szCs w:val="24"/>
        </w:rPr>
      </w:pPr>
    </w:p>
    <w:p w:rsidR="00257F4D" w:rsidRDefault="00B5082C" w:rsidP="00801618">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Oleh sebab itu, ketika ad</w:t>
      </w:r>
      <w:r w:rsidR="00340522">
        <w:rPr>
          <w:rFonts w:ascii="Times New Roman" w:hAnsi="Times New Roman" w:cs="Times New Roman"/>
          <w:sz w:val="24"/>
          <w:szCs w:val="24"/>
        </w:rPr>
        <w:t>a mitos baru, segera</w:t>
      </w:r>
      <w:r>
        <w:rPr>
          <w:rFonts w:ascii="Times New Roman" w:hAnsi="Times New Roman" w:cs="Times New Roman"/>
          <w:sz w:val="24"/>
          <w:szCs w:val="24"/>
        </w:rPr>
        <w:t xml:space="preserve"> dibuat gelar tikar adat</w:t>
      </w:r>
      <w:r w:rsidR="00257F4D">
        <w:rPr>
          <w:rFonts w:ascii="Times New Roman" w:hAnsi="Times New Roman" w:cs="Times New Roman"/>
          <w:sz w:val="24"/>
          <w:szCs w:val="24"/>
        </w:rPr>
        <w:t xml:space="preserve"> sebagai simbol pengakuan adat atas mitos tersebut</w:t>
      </w:r>
      <w:r>
        <w:rPr>
          <w:rFonts w:ascii="Times New Roman" w:hAnsi="Times New Roman" w:cs="Times New Roman"/>
          <w:sz w:val="24"/>
          <w:szCs w:val="24"/>
        </w:rPr>
        <w:t>, dikaji oleh Perguruan tinggi, diakui oleh Negara, dan di</w:t>
      </w:r>
      <w:r w:rsidR="00175990">
        <w:rPr>
          <w:rFonts w:ascii="Times New Roman" w:hAnsi="Times New Roman" w:cs="Times New Roman"/>
          <w:sz w:val="24"/>
          <w:szCs w:val="24"/>
        </w:rPr>
        <w:t xml:space="preserve"> </w:t>
      </w:r>
      <w:r>
        <w:rPr>
          <w:rFonts w:ascii="Times New Roman" w:hAnsi="Times New Roman" w:cs="Times New Roman"/>
          <w:sz w:val="24"/>
          <w:szCs w:val="24"/>
        </w:rPr>
        <w:t>dokumentasikan dalam bukti tertulis, sebagai mitos yang diakui.</w:t>
      </w:r>
    </w:p>
    <w:p w:rsidR="00175990" w:rsidRPr="00175990" w:rsidRDefault="00175990" w:rsidP="00175990">
      <w:pPr>
        <w:pStyle w:val="ListParagraph"/>
        <w:spacing w:line="240" w:lineRule="auto"/>
        <w:rPr>
          <w:rFonts w:ascii="Times New Roman" w:hAnsi="Times New Roman" w:cs="Times New Roman"/>
          <w:sz w:val="24"/>
          <w:szCs w:val="24"/>
        </w:rPr>
      </w:pPr>
    </w:p>
    <w:p w:rsidR="00175990" w:rsidRPr="00801618" w:rsidRDefault="00175990" w:rsidP="00175990">
      <w:pPr>
        <w:pStyle w:val="ListParagraph"/>
        <w:spacing w:line="360" w:lineRule="auto"/>
        <w:ind w:left="1080"/>
        <w:jc w:val="both"/>
        <w:rPr>
          <w:rFonts w:ascii="Times New Roman" w:hAnsi="Times New Roman" w:cs="Times New Roman"/>
          <w:sz w:val="24"/>
          <w:szCs w:val="24"/>
        </w:rPr>
      </w:pPr>
    </w:p>
    <w:p w:rsidR="00657184" w:rsidRPr="00801618" w:rsidRDefault="00257F4D" w:rsidP="00801618">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Konsep memitoskan mitos sebagai </w:t>
      </w:r>
      <w:r w:rsidR="003512E3">
        <w:rPr>
          <w:rFonts w:ascii="Times New Roman" w:hAnsi="Times New Roman" w:cs="Times New Roman"/>
          <w:sz w:val="24"/>
          <w:szCs w:val="24"/>
        </w:rPr>
        <w:t>pengetahuan lokal Suku</w:t>
      </w:r>
      <w:r>
        <w:rPr>
          <w:rFonts w:ascii="Times New Roman" w:hAnsi="Times New Roman" w:cs="Times New Roman"/>
          <w:sz w:val="24"/>
          <w:szCs w:val="24"/>
        </w:rPr>
        <w:t xml:space="preserve"> Arfak,</w:t>
      </w:r>
      <w:r w:rsidR="003512E3">
        <w:rPr>
          <w:rFonts w:ascii="Times New Roman" w:hAnsi="Times New Roman" w:cs="Times New Roman"/>
          <w:sz w:val="24"/>
          <w:szCs w:val="24"/>
        </w:rPr>
        <w:t xml:space="preserve"> Suku</w:t>
      </w:r>
      <w:r>
        <w:rPr>
          <w:rFonts w:ascii="Times New Roman" w:hAnsi="Times New Roman" w:cs="Times New Roman"/>
          <w:sz w:val="24"/>
          <w:szCs w:val="24"/>
        </w:rPr>
        <w:t xml:space="preserve"> Doreri, dan </w:t>
      </w:r>
      <w:r w:rsidR="003512E3">
        <w:rPr>
          <w:rFonts w:ascii="Times New Roman" w:hAnsi="Times New Roman" w:cs="Times New Roman"/>
          <w:sz w:val="24"/>
          <w:szCs w:val="24"/>
        </w:rPr>
        <w:t xml:space="preserve">Suku </w:t>
      </w:r>
      <w:r>
        <w:rPr>
          <w:rFonts w:ascii="Times New Roman" w:hAnsi="Times New Roman" w:cs="Times New Roman"/>
          <w:sz w:val="24"/>
          <w:szCs w:val="24"/>
        </w:rPr>
        <w:t xml:space="preserve">Borai, </w:t>
      </w:r>
      <w:r w:rsidR="00B22C4B">
        <w:rPr>
          <w:rFonts w:ascii="Times New Roman" w:hAnsi="Times New Roman" w:cs="Times New Roman"/>
          <w:sz w:val="24"/>
          <w:szCs w:val="24"/>
        </w:rPr>
        <w:t>bisa</w:t>
      </w:r>
      <w:r>
        <w:rPr>
          <w:rFonts w:ascii="Times New Roman" w:hAnsi="Times New Roman" w:cs="Times New Roman"/>
          <w:sz w:val="24"/>
          <w:szCs w:val="24"/>
        </w:rPr>
        <w:t xml:space="preserve"> memberikan kontribusi dalam pemikiran</w:t>
      </w:r>
      <w:r w:rsidR="00B22C4B">
        <w:rPr>
          <w:rFonts w:ascii="Times New Roman" w:hAnsi="Times New Roman" w:cs="Times New Roman"/>
          <w:sz w:val="24"/>
          <w:szCs w:val="24"/>
        </w:rPr>
        <w:t xml:space="preserve"> dan penyusunan</w:t>
      </w:r>
      <w:r>
        <w:rPr>
          <w:rFonts w:ascii="Times New Roman" w:hAnsi="Times New Roman" w:cs="Times New Roman"/>
          <w:sz w:val="24"/>
          <w:szCs w:val="24"/>
        </w:rPr>
        <w:t xml:space="preserve"> </w:t>
      </w:r>
      <w:r w:rsidR="00B22C4B">
        <w:rPr>
          <w:rFonts w:ascii="Times New Roman" w:hAnsi="Times New Roman" w:cs="Times New Roman"/>
          <w:sz w:val="24"/>
          <w:szCs w:val="24"/>
        </w:rPr>
        <w:t>hu</w:t>
      </w:r>
      <w:r>
        <w:rPr>
          <w:rFonts w:ascii="Times New Roman" w:hAnsi="Times New Roman" w:cs="Times New Roman"/>
          <w:sz w:val="24"/>
          <w:szCs w:val="24"/>
        </w:rPr>
        <w:t>kum nasional.</w:t>
      </w:r>
      <w:r w:rsidR="00C70E4E">
        <w:rPr>
          <w:rFonts w:ascii="Times New Roman" w:hAnsi="Times New Roman" w:cs="Times New Roman"/>
          <w:sz w:val="24"/>
          <w:szCs w:val="24"/>
        </w:rPr>
        <w:t xml:space="preserve"> </w:t>
      </w:r>
    </w:p>
    <w:p w:rsidR="00FC37FA" w:rsidRDefault="00FC37F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4B70AA" w:rsidRDefault="004B70AA" w:rsidP="00FC37FA">
      <w:pPr>
        <w:tabs>
          <w:tab w:val="left" w:pos="3192"/>
        </w:tabs>
        <w:spacing w:line="360" w:lineRule="auto"/>
        <w:rPr>
          <w:rFonts w:ascii="Times New Roman" w:hAnsi="Times New Roman" w:cs="Times New Roman"/>
          <w:b/>
          <w:sz w:val="24"/>
          <w:szCs w:val="24"/>
        </w:rPr>
      </w:pPr>
    </w:p>
    <w:p w:rsidR="00A84B0A" w:rsidRPr="00FC37FA" w:rsidRDefault="009B51A6" w:rsidP="00FC37FA">
      <w:pPr>
        <w:tabs>
          <w:tab w:val="left" w:pos="3192"/>
        </w:tabs>
        <w:spacing w:line="360" w:lineRule="auto"/>
        <w:jc w:val="center"/>
        <w:rPr>
          <w:rFonts w:ascii="Times New Roman" w:hAnsi="Times New Roman" w:cs="Times New Roman"/>
          <w:b/>
          <w:sz w:val="24"/>
          <w:szCs w:val="24"/>
        </w:rPr>
      </w:pPr>
      <w:r w:rsidRPr="00FC37FA">
        <w:rPr>
          <w:rFonts w:ascii="Times New Roman" w:hAnsi="Times New Roman" w:cs="Times New Roman"/>
          <w:b/>
          <w:sz w:val="24"/>
          <w:szCs w:val="24"/>
        </w:rPr>
        <w:lastRenderedPageBreak/>
        <w:t>Daftar Pustaka</w:t>
      </w:r>
    </w:p>
    <w:p w:rsidR="00F926DB" w:rsidRDefault="00F926DB" w:rsidP="00801618">
      <w:pPr>
        <w:pStyle w:val="ListParagraph"/>
        <w:tabs>
          <w:tab w:val="left" w:pos="3192"/>
        </w:tabs>
        <w:spacing w:line="360" w:lineRule="auto"/>
        <w:ind w:left="360"/>
        <w:jc w:val="center"/>
        <w:rPr>
          <w:rFonts w:ascii="Times New Roman" w:hAnsi="Times New Roman" w:cs="Times New Roman"/>
          <w:b/>
          <w:sz w:val="24"/>
          <w:szCs w:val="24"/>
        </w:rPr>
      </w:pPr>
    </w:p>
    <w:p w:rsidR="00700641" w:rsidRPr="00657184" w:rsidRDefault="00700641" w:rsidP="00657184">
      <w:pPr>
        <w:pStyle w:val="ListParagraph"/>
        <w:tabs>
          <w:tab w:val="left" w:pos="3192"/>
        </w:tabs>
        <w:ind w:left="360"/>
        <w:jc w:val="center"/>
        <w:rPr>
          <w:rFonts w:ascii="Times New Roman" w:hAnsi="Times New Roman" w:cs="Times New Roman"/>
          <w:b/>
          <w:sz w:val="24"/>
          <w:szCs w:val="24"/>
        </w:rPr>
      </w:pPr>
    </w:p>
    <w:p w:rsidR="00A84B0A" w:rsidRDefault="00700641" w:rsidP="00700641">
      <w:pPr>
        <w:pStyle w:val="ListParagraph"/>
        <w:numPr>
          <w:ilvl w:val="0"/>
          <w:numId w:val="17"/>
        </w:numPr>
        <w:tabs>
          <w:tab w:val="left" w:pos="3192"/>
        </w:tabs>
        <w:rPr>
          <w:rFonts w:ascii="Times New Roman" w:hAnsi="Times New Roman" w:cs="Times New Roman"/>
          <w:b/>
          <w:sz w:val="24"/>
          <w:szCs w:val="24"/>
        </w:rPr>
      </w:pPr>
      <w:r>
        <w:rPr>
          <w:rFonts w:ascii="Times New Roman" w:hAnsi="Times New Roman" w:cs="Times New Roman"/>
          <w:b/>
          <w:sz w:val="24"/>
          <w:szCs w:val="24"/>
        </w:rPr>
        <w:t>Buku :</w:t>
      </w:r>
    </w:p>
    <w:p w:rsidR="00831F54" w:rsidRDefault="00FC37FA" w:rsidP="00700641">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Ahimsa Shri Putra, (2006).</w:t>
      </w:r>
      <w:r w:rsidR="00831F54" w:rsidRPr="00831F54">
        <w:rPr>
          <w:rFonts w:ascii="Times New Roman" w:hAnsi="Times New Roman" w:cs="Times New Roman"/>
          <w:i/>
          <w:sz w:val="24"/>
          <w:szCs w:val="24"/>
        </w:rPr>
        <w:t>Esei-Esei Antropologi, Teori, Metodologi dan Etnografi.</w:t>
      </w:r>
      <w:r w:rsidR="00831F54">
        <w:rPr>
          <w:rFonts w:ascii="Times New Roman" w:hAnsi="Times New Roman" w:cs="Times New Roman"/>
          <w:sz w:val="24"/>
          <w:szCs w:val="24"/>
        </w:rPr>
        <w:t>Yogyakarta: Kepel Press</w:t>
      </w:r>
      <w:r w:rsidR="002B272B">
        <w:rPr>
          <w:rFonts w:ascii="Times New Roman" w:hAnsi="Times New Roman" w:cs="Times New Roman"/>
          <w:sz w:val="24"/>
          <w:szCs w:val="24"/>
        </w:rPr>
        <w:t>.</w:t>
      </w:r>
    </w:p>
    <w:p w:rsidR="002B272B" w:rsidRDefault="002B272B" w:rsidP="00700641">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Barthes Roland, (2004).</w:t>
      </w:r>
      <w:r w:rsidRPr="002B272B">
        <w:rPr>
          <w:rFonts w:ascii="Times New Roman" w:hAnsi="Times New Roman" w:cs="Times New Roman"/>
          <w:i/>
          <w:sz w:val="24"/>
          <w:szCs w:val="24"/>
        </w:rPr>
        <w:t>Mitologi</w:t>
      </w:r>
      <w:r>
        <w:rPr>
          <w:rFonts w:ascii="Times New Roman" w:hAnsi="Times New Roman" w:cs="Times New Roman"/>
          <w:sz w:val="24"/>
          <w:szCs w:val="24"/>
        </w:rPr>
        <w:t>.Yogyakarta:Kreasi Wacana</w:t>
      </w:r>
    </w:p>
    <w:p w:rsidR="00DC62E5" w:rsidRPr="00DC62E5" w:rsidRDefault="00D51BC4" w:rsidP="00DC62E5">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Davidson, Jamies, dkk,(2010)</w:t>
      </w:r>
      <w:r w:rsidR="00215D09">
        <w:rPr>
          <w:rFonts w:ascii="Times New Roman" w:hAnsi="Times New Roman" w:cs="Times New Roman"/>
          <w:sz w:val="24"/>
          <w:szCs w:val="24"/>
        </w:rPr>
        <w:t>.</w:t>
      </w:r>
      <w:r w:rsidRPr="00215D09">
        <w:rPr>
          <w:rFonts w:ascii="Times New Roman" w:hAnsi="Times New Roman" w:cs="Times New Roman"/>
          <w:i/>
          <w:sz w:val="24"/>
          <w:szCs w:val="24"/>
        </w:rPr>
        <w:t>Adat Dalam Politik Indonesia.</w:t>
      </w:r>
      <w:r w:rsidR="00215D09">
        <w:rPr>
          <w:rFonts w:ascii="Times New Roman" w:hAnsi="Times New Roman" w:cs="Times New Roman"/>
          <w:sz w:val="24"/>
          <w:szCs w:val="24"/>
        </w:rPr>
        <w:t xml:space="preserve"> </w:t>
      </w:r>
      <w:r>
        <w:rPr>
          <w:rFonts w:ascii="Times New Roman" w:hAnsi="Times New Roman" w:cs="Times New Roman"/>
          <w:sz w:val="24"/>
          <w:szCs w:val="24"/>
        </w:rPr>
        <w:t>Jakarta:</w:t>
      </w:r>
      <w:r w:rsidR="000B3B2E">
        <w:rPr>
          <w:rFonts w:ascii="Times New Roman" w:hAnsi="Times New Roman" w:cs="Times New Roman"/>
          <w:sz w:val="24"/>
          <w:szCs w:val="24"/>
        </w:rPr>
        <w:t xml:space="preserve"> </w:t>
      </w:r>
      <w:r>
        <w:rPr>
          <w:rFonts w:ascii="Times New Roman" w:hAnsi="Times New Roman" w:cs="Times New Roman"/>
          <w:sz w:val="24"/>
          <w:szCs w:val="24"/>
        </w:rPr>
        <w:t>Yayasan Obor Indonesia</w:t>
      </w:r>
      <w:r w:rsidR="00215D09">
        <w:rPr>
          <w:rFonts w:ascii="Times New Roman" w:hAnsi="Times New Roman" w:cs="Times New Roman"/>
          <w:sz w:val="24"/>
          <w:szCs w:val="24"/>
        </w:rPr>
        <w:t>.</w:t>
      </w:r>
    </w:p>
    <w:p w:rsidR="00215D09" w:rsidRDefault="00FC37FA" w:rsidP="00700641">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Endraswara Suwardi, (2006).</w:t>
      </w:r>
      <w:r w:rsidR="00215D09" w:rsidRPr="00215D09">
        <w:rPr>
          <w:rFonts w:ascii="Times New Roman" w:hAnsi="Times New Roman" w:cs="Times New Roman"/>
          <w:i/>
          <w:sz w:val="24"/>
          <w:szCs w:val="24"/>
        </w:rPr>
        <w:t xml:space="preserve">Metode, Teori, Teknik Penelitian Kebudayaan, </w:t>
      </w:r>
      <w:bookmarkStart w:id="0" w:name="_GoBack"/>
      <w:bookmarkEnd w:id="0"/>
      <w:r w:rsidR="00215D09" w:rsidRPr="00215D09">
        <w:rPr>
          <w:rFonts w:ascii="Times New Roman" w:hAnsi="Times New Roman" w:cs="Times New Roman"/>
          <w:i/>
          <w:sz w:val="24"/>
          <w:szCs w:val="24"/>
        </w:rPr>
        <w:t>Ideologi, Epistemologi, dan Aplikasi</w:t>
      </w:r>
      <w:r w:rsidR="00215D09">
        <w:rPr>
          <w:rFonts w:ascii="Times New Roman" w:hAnsi="Times New Roman" w:cs="Times New Roman"/>
          <w:sz w:val="24"/>
          <w:szCs w:val="24"/>
        </w:rPr>
        <w:t>. Sleman:Pustaka Widyatama</w:t>
      </w:r>
    </w:p>
    <w:p w:rsidR="00F17F57" w:rsidRDefault="00F17F57" w:rsidP="00700641">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 xml:space="preserve">Hidayah Zulyani, (2015). </w:t>
      </w:r>
      <w:r w:rsidRPr="00F17F57">
        <w:rPr>
          <w:rFonts w:ascii="Times New Roman" w:hAnsi="Times New Roman" w:cs="Times New Roman"/>
          <w:i/>
          <w:sz w:val="24"/>
          <w:szCs w:val="24"/>
        </w:rPr>
        <w:t>Ensiklopedia Suku Bangsa di Indonesia.</w:t>
      </w:r>
      <w:r>
        <w:rPr>
          <w:rFonts w:ascii="Times New Roman" w:hAnsi="Times New Roman" w:cs="Times New Roman"/>
          <w:sz w:val="24"/>
          <w:szCs w:val="24"/>
        </w:rPr>
        <w:t xml:space="preserve"> Jakarta:</w:t>
      </w:r>
      <w:r w:rsidR="000B3B2E">
        <w:rPr>
          <w:rFonts w:ascii="Times New Roman" w:hAnsi="Times New Roman" w:cs="Times New Roman"/>
          <w:sz w:val="24"/>
          <w:szCs w:val="24"/>
        </w:rPr>
        <w:t xml:space="preserve"> </w:t>
      </w:r>
      <w:r>
        <w:rPr>
          <w:rFonts w:ascii="Times New Roman" w:hAnsi="Times New Roman" w:cs="Times New Roman"/>
          <w:sz w:val="24"/>
          <w:szCs w:val="24"/>
        </w:rPr>
        <w:t>Yayasan Obor</w:t>
      </w:r>
    </w:p>
    <w:p w:rsidR="00700641" w:rsidRDefault="00700641" w:rsidP="00700641">
      <w:pPr>
        <w:pStyle w:val="ListParagraph"/>
        <w:tabs>
          <w:tab w:val="left" w:pos="3192"/>
        </w:tabs>
        <w:ind w:left="2340" w:hanging="1620"/>
        <w:jc w:val="both"/>
        <w:rPr>
          <w:rFonts w:ascii="Times New Roman" w:hAnsi="Times New Roman" w:cs="Times New Roman"/>
          <w:sz w:val="24"/>
          <w:szCs w:val="24"/>
        </w:rPr>
      </w:pPr>
      <w:r w:rsidRPr="00700641">
        <w:rPr>
          <w:rFonts w:ascii="Times New Roman" w:hAnsi="Times New Roman" w:cs="Times New Roman"/>
          <w:sz w:val="24"/>
          <w:szCs w:val="24"/>
        </w:rPr>
        <w:t>Koentjaraningrat, (1993).</w:t>
      </w:r>
      <w:r w:rsidR="00EB278E">
        <w:rPr>
          <w:rFonts w:ascii="Times New Roman" w:hAnsi="Times New Roman" w:cs="Times New Roman"/>
          <w:sz w:val="24"/>
          <w:szCs w:val="24"/>
        </w:rPr>
        <w:t xml:space="preserve"> </w:t>
      </w:r>
      <w:r w:rsidRPr="00EB278E">
        <w:rPr>
          <w:rFonts w:ascii="Times New Roman" w:hAnsi="Times New Roman" w:cs="Times New Roman"/>
          <w:i/>
          <w:sz w:val="24"/>
          <w:szCs w:val="24"/>
        </w:rPr>
        <w:t>Irian Jaya Membangun Masyarakat Majemuk</w:t>
      </w:r>
      <w:r w:rsidRPr="00700641">
        <w:rPr>
          <w:rFonts w:ascii="Times New Roman" w:hAnsi="Times New Roman" w:cs="Times New Roman"/>
          <w:sz w:val="24"/>
          <w:szCs w:val="24"/>
        </w:rPr>
        <w:t>.</w:t>
      </w:r>
      <w:r w:rsidR="00087A67">
        <w:rPr>
          <w:rFonts w:ascii="Times New Roman" w:hAnsi="Times New Roman" w:cs="Times New Roman"/>
          <w:sz w:val="24"/>
          <w:szCs w:val="24"/>
        </w:rPr>
        <w:t xml:space="preserve"> </w:t>
      </w:r>
      <w:r w:rsidRPr="00700641">
        <w:rPr>
          <w:rFonts w:ascii="Times New Roman" w:hAnsi="Times New Roman" w:cs="Times New Roman"/>
          <w:sz w:val="24"/>
          <w:szCs w:val="24"/>
        </w:rPr>
        <w:t>Jakarta:PT.Gramedia Oustaka Utama</w:t>
      </w:r>
    </w:p>
    <w:p w:rsidR="007266FB" w:rsidRDefault="007266FB" w:rsidP="00700641">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Kamma,F.C, (1981).</w:t>
      </w:r>
      <w:r w:rsidRPr="00215D09">
        <w:rPr>
          <w:rFonts w:ascii="Times New Roman" w:hAnsi="Times New Roman" w:cs="Times New Roman"/>
          <w:i/>
          <w:sz w:val="24"/>
          <w:szCs w:val="24"/>
        </w:rPr>
        <w:t>Ajaib Di Mata Kita.</w:t>
      </w:r>
      <w:r>
        <w:rPr>
          <w:rFonts w:ascii="Times New Roman" w:hAnsi="Times New Roman" w:cs="Times New Roman"/>
          <w:sz w:val="24"/>
          <w:szCs w:val="24"/>
        </w:rPr>
        <w:t>Jakarta:BPK Gunung Mulia</w:t>
      </w:r>
    </w:p>
    <w:p w:rsidR="000F2BC7" w:rsidRDefault="000F2BC7" w:rsidP="00700641">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 xml:space="preserve">Lekitoo Yuno, (2014). </w:t>
      </w:r>
      <w:r w:rsidRPr="000F2BC7">
        <w:rPr>
          <w:rFonts w:ascii="Times New Roman" w:hAnsi="Times New Roman" w:cs="Times New Roman"/>
          <w:i/>
          <w:sz w:val="24"/>
          <w:szCs w:val="24"/>
        </w:rPr>
        <w:t>Teluk Doreh Ladang Pe</w:t>
      </w:r>
      <w:r>
        <w:rPr>
          <w:rFonts w:ascii="Times New Roman" w:hAnsi="Times New Roman" w:cs="Times New Roman"/>
          <w:i/>
          <w:sz w:val="24"/>
          <w:szCs w:val="24"/>
        </w:rPr>
        <w:t>rtemuan Injil dan Budaya Suku Do</w:t>
      </w:r>
      <w:r w:rsidRPr="000F2BC7">
        <w:rPr>
          <w:rFonts w:ascii="Times New Roman" w:hAnsi="Times New Roman" w:cs="Times New Roman"/>
          <w:i/>
          <w:sz w:val="24"/>
          <w:szCs w:val="24"/>
        </w:rPr>
        <w:t xml:space="preserve">reri. </w:t>
      </w:r>
      <w:r>
        <w:rPr>
          <w:rFonts w:ascii="Times New Roman" w:hAnsi="Times New Roman" w:cs="Times New Roman"/>
          <w:sz w:val="24"/>
          <w:szCs w:val="24"/>
        </w:rPr>
        <w:t>Jakarta:Institute For Indonesia Local Policy Studies (IIpos)</w:t>
      </w:r>
    </w:p>
    <w:p w:rsidR="002E0FC1" w:rsidRDefault="002E0FC1" w:rsidP="00700641">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Laksono,P.M (2000).</w:t>
      </w:r>
      <w:r w:rsidRPr="002E0FC1">
        <w:rPr>
          <w:rFonts w:ascii="Times New Roman" w:hAnsi="Times New Roman" w:cs="Times New Roman"/>
          <w:i/>
          <w:sz w:val="24"/>
          <w:szCs w:val="24"/>
        </w:rPr>
        <w:t xml:space="preserve"> Perempuan Di Hutan Mangrove, Kearifan Ekologis Masyarakat Papua</w:t>
      </w:r>
      <w:r>
        <w:rPr>
          <w:rFonts w:ascii="Times New Roman" w:hAnsi="Times New Roman" w:cs="Times New Roman"/>
          <w:sz w:val="24"/>
          <w:szCs w:val="24"/>
        </w:rPr>
        <w:t>. Yogyakarta:Galang Press.</w:t>
      </w:r>
    </w:p>
    <w:p w:rsidR="00E9769D" w:rsidRDefault="00E9769D" w:rsidP="00700641">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………………,(2001).Igya Ser Hanjob, Masyarakat Arfak dan Konsep Konservasi.Yogyakarta:Pusat Studi Asia Pasifik Universitas  Gadjah Mada.</w:t>
      </w:r>
    </w:p>
    <w:p w:rsidR="0060555F" w:rsidRDefault="0060555F" w:rsidP="00700641">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 xml:space="preserve">Mansoben,dkk (2007). </w:t>
      </w:r>
      <w:r w:rsidRPr="0060555F">
        <w:rPr>
          <w:rFonts w:ascii="Times New Roman" w:hAnsi="Times New Roman" w:cs="Times New Roman"/>
          <w:i/>
          <w:sz w:val="24"/>
          <w:szCs w:val="24"/>
        </w:rPr>
        <w:t>Fenomena dan Dampak Migrasi Di Kawasan Teluk Bintuni.</w:t>
      </w:r>
      <w:r>
        <w:rPr>
          <w:rFonts w:ascii="Times New Roman" w:hAnsi="Times New Roman" w:cs="Times New Roman"/>
          <w:sz w:val="24"/>
          <w:szCs w:val="24"/>
        </w:rPr>
        <w:t xml:space="preserve"> Tanpa nama kota penerbit dan nama penerbit</w:t>
      </w:r>
      <w:r w:rsidR="005B56CA">
        <w:rPr>
          <w:rFonts w:ascii="Times New Roman" w:hAnsi="Times New Roman" w:cs="Times New Roman"/>
          <w:sz w:val="24"/>
          <w:szCs w:val="24"/>
        </w:rPr>
        <w:t>.</w:t>
      </w:r>
    </w:p>
    <w:p w:rsidR="00561B49" w:rsidRDefault="00561B49" w:rsidP="00700641">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Osborne Robin,(2001).Kibaran Sampari, Gerakan Pembebasan OPM, dan Perang Rahasia di Papua Barat. Jakarta:Lembaga Studi dan Advokasi Masyarakat (Elsam)</w:t>
      </w:r>
    </w:p>
    <w:p w:rsidR="005B56CA" w:rsidRDefault="005B56CA" w:rsidP="00700641">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Salabai Bas</w:t>
      </w:r>
      <w:r w:rsidR="00FC37FA">
        <w:rPr>
          <w:rFonts w:ascii="Times New Roman" w:hAnsi="Times New Roman" w:cs="Times New Roman"/>
          <w:sz w:val="24"/>
          <w:szCs w:val="24"/>
        </w:rPr>
        <w:t>tian, (2009). Babi Perdamaian, P</w:t>
      </w:r>
      <w:r>
        <w:rPr>
          <w:rFonts w:ascii="Times New Roman" w:hAnsi="Times New Roman" w:cs="Times New Roman"/>
          <w:sz w:val="24"/>
          <w:szCs w:val="24"/>
        </w:rPr>
        <w:t>enginjilan Konstektual Suku Arfak. Yogyakarta:Pustaka Therasia</w:t>
      </w:r>
    </w:p>
    <w:p w:rsidR="006D155F" w:rsidRDefault="00FC37FA" w:rsidP="00700641">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Sinaga,Simon,dkk (2014).</w:t>
      </w:r>
      <w:r w:rsidR="006D155F">
        <w:rPr>
          <w:rFonts w:ascii="Times New Roman" w:hAnsi="Times New Roman" w:cs="Times New Roman"/>
          <w:sz w:val="24"/>
          <w:szCs w:val="24"/>
        </w:rPr>
        <w:t>Ensiklopedia Populer Pulau-Pulau Kecil Nusantara,</w:t>
      </w:r>
      <w:r w:rsidR="000B3B2E">
        <w:rPr>
          <w:rFonts w:ascii="Times New Roman" w:hAnsi="Times New Roman" w:cs="Times New Roman"/>
          <w:sz w:val="24"/>
          <w:szCs w:val="24"/>
        </w:rPr>
        <w:t xml:space="preserve"> </w:t>
      </w:r>
      <w:r w:rsidR="006D155F">
        <w:rPr>
          <w:rFonts w:ascii="Times New Roman" w:hAnsi="Times New Roman" w:cs="Times New Roman"/>
          <w:sz w:val="24"/>
          <w:szCs w:val="24"/>
        </w:rPr>
        <w:t>Papua Barat Samudera Pasifik dan Laut Seram di Kepala Burung Papua.</w:t>
      </w:r>
      <w:r w:rsidR="00953EE5">
        <w:rPr>
          <w:rFonts w:ascii="Times New Roman" w:hAnsi="Times New Roman" w:cs="Times New Roman"/>
          <w:sz w:val="24"/>
          <w:szCs w:val="24"/>
        </w:rPr>
        <w:t xml:space="preserve"> Jakarta:Kompas</w:t>
      </w:r>
      <w:r w:rsidR="00A26921">
        <w:rPr>
          <w:rFonts w:ascii="Times New Roman" w:hAnsi="Times New Roman" w:cs="Times New Roman"/>
          <w:sz w:val="24"/>
          <w:szCs w:val="24"/>
        </w:rPr>
        <w:t>.</w:t>
      </w:r>
    </w:p>
    <w:p w:rsidR="00A26921" w:rsidRDefault="00A26921" w:rsidP="00700641">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Schoorl Pim, (2001).</w:t>
      </w:r>
      <w:r w:rsidR="00FC37FA">
        <w:rPr>
          <w:rFonts w:ascii="Times New Roman" w:hAnsi="Times New Roman" w:cs="Times New Roman"/>
          <w:sz w:val="24"/>
          <w:szCs w:val="24"/>
        </w:rPr>
        <w:t>Belanda Di Irian Jaya, Amtenar d</w:t>
      </w:r>
      <w:r>
        <w:rPr>
          <w:rFonts w:ascii="Times New Roman" w:hAnsi="Times New Roman" w:cs="Times New Roman"/>
          <w:sz w:val="24"/>
          <w:szCs w:val="24"/>
        </w:rPr>
        <w:t>i Masa Penuh Gejolak, 1945-1962. Jakarta:Garba Budaya.</w:t>
      </w:r>
    </w:p>
    <w:p w:rsidR="00C02979" w:rsidRPr="00700641" w:rsidRDefault="00C02979" w:rsidP="00700641">
      <w:pPr>
        <w:pStyle w:val="ListParagraph"/>
        <w:tabs>
          <w:tab w:val="left" w:pos="3192"/>
        </w:tabs>
        <w:ind w:left="2340" w:hanging="1620"/>
        <w:jc w:val="both"/>
        <w:rPr>
          <w:rFonts w:ascii="Times New Roman" w:hAnsi="Times New Roman" w:cs="Times New Roman"/>
          <w:sz w:val="24"/>
          <w:szCs w:val="24"/>
        </w:rPr>
      </w:pPr>
      <w:r>
        <w:rPr>
          <w:rFonts w:ascii="Times New Roman" w:hAnsi="Times New Roman" w:cs="Times New Roman"/>
          <w:sz w:val="24"/>
          <w:szCs w:val="24"/>
        </w:rPr>
        <w:t xml:space="preserve">Spradley, James,(2006). </w:t>
      </w:r>
      <w:r w:rsidRPr="00215D09">
        <w:rPr>
          <w:rFonts w:ascii="Times New Roman" w:hAnsi="Times New Roman" w:cs="Times New Roman"/>
          <w:i/>
          <w:sz w:val="24"/>
          <w:szCs w:val="24"/>
        </w:rPr>
        <w:t>Metode Etnografi.</w:t>
      </w:r>
      <w:r>
        <w:rPr>
          <w:rFonts w:ascii="Times New Roman" w:hAnsi="Times New Roman" w:cs="Times New Roman"/>
          <w:sz w:val="24"/>
          <w:szCs w:val="24"/>
        </w:rPr>
        <w:t xml:space="preserve"> Yogyakarta:Tiara Wacana</w:t>
      </w:r>
    </w:p>
    <w:p w:rsidR="000A4ADF" w:rsidRPr="00700641" w:rsidRDefault="000A4ADF" w:rsidP="00700641">
      <w:pPr>
        <w:tabs>
          <w:tab w:val="left" w:pos="3192"/>
        </w:tabs>
        <w:rPr>
          <w:rFonts w:ascii="Times New Roman" w:hAnsi="Times New Roman" w:cs="Times New Roman"/>
          <w:b/>
          <w:sz w:val="24"/>
          <w:szCs w:val="24"/>
        </w:rPr>
      </w:pPr>
    </w:p>
    <w:p w:rsidR="00700641" w:rsidRDefault="00264AE4" w:rsidP="00700641">
      <w:pPr>
        <w:pStyle w:val="ListParagraph"/>
        <w:numPr>
          <w:ilvl w:val="0"/>
          <w:numId w:val="17"/>
        </w:numPr>
        <w:tabs>
          <w:tab w:val="left" w:pos="3192"/>
        </w:tabs>
        <w:rPr>
          <w:rFonts w:ascii="Times New Roman" w:hAnsi="Times New Roman" w:cs="Times New Roman"/>
          <w:b/>
          <w:sz w:val="24"/>
          <w:szCs w:val="24"/>
        </w:rPr>
      </w:pPr>
      <w:r>
        <w:rPr>
          <w:rFonts w:ascii="Times New Roman" w:hAnsi="Times New Roman" w:cs="Times New Roman"/>
          <w:b/>
          <w:sz w:val="24"/>
          <w:szCs w:val="24"/>
        </w:rPr>
        <w:lastRenderedPageBreak/>
        <w:t>Dokumen Pemerintah Daerah</w:t>
      </w:r>
      <w:r w:rsidR="00700641">
        <w:rPr>
          <w:rFonts w:ascii="Times New Roman" w:hAnsi="Times New Roman" w:cs="Times New Roman"/>
          <w:b/>
          <w:sz w:val="24"/>
          <w:szCs w:val="24"/>
        </w:rPr>
        <w:t xml:space="preserve"> :</w:t>
      </w:r>
    </w:p>
    <w:p w:rsidR="00264AE4" w:rsidRDefault="00264AE4" w:rsidP="00264AE4">
      <w:pPr>
        <w:pStyle w:val="ListParagraph"/>
        <w:tabs>
          <w:tab w:val="left" w:pos="3192"/>
        </w:tabs>
        <w:ind w:left="2250" w:hanging="1530"/>
        <w:jc w:val="both"/>
        <w:rPr>
          <w:rFonts w:ascii="Times New Roman" w:hAnsi="Times New Roman" w:cs="Times New Roman"/>
          <w:sz w:val="24"/>
          <w:szCs w:val="24"/>
        </w:rPr>
      </w:pPr>
      <w:r>
        <w:rPr>
          <w:rFonts w:ascii="Times New Roman" w:hAnsi="Times New Roman" w:cs="Times New Roman"/>
          <w:sz w:val="24"/>
          <w:szCs w:val="24"/>
        </w:rPr>
        <w:t>Capaian Kinerja Gubernur Papua Barat (2016-2011). Papua Barat:Badan Perencanaan Pembangunan Daerah Propinsi Papua Barat.</w:t>
      </w:r>
    </w:p>
    <w:p w:rsidR="004A1BA9" w:rsidRDefault="004A1BA9" w:rsidP="00264AE4">
      <w:pPr>
        <w:pStyle w:val="ListParagraph"/>
        <w:tabs>
          <w:tab w:val="left" w:pos="3192"/>
        </w:tabs>
        <w:ind w:left="2250" w:hanging="1530"/>
        <w:jc w:val="both"/>
        <w:rPr>
          <w:rFonts w:ascii="Times New Roman" w:hAnsi="Times New Roman" w:cs="Times New Roman"/>
          <w:sz w:val="24"/>
          <w:szCs w:val="24"/>
        </w:rPr>
      </w:pPr>
    </w:p>
    <w:p w:rsidR="00264AE4" w:rsidRDefault="00264AE4" w:rsidP="00264AE4">
      <w:pPr>
        <w:pStyle w:val="ListParagraph"/>
        <w:tabs>
          <w:tab w:val="left" w:pos="3192"/>
        </w:tabs>
        <w:ind w:left="2250" w:hanging="1530"/>
        <w:jc w:val="both"/>
        <w:rPr>
          <w:rFonts w:ascii="Times New Roman" w:hAnsi="Times New Roman" w:cs="Times New Roman"/>
          <w:sz w:val="24"/>
          <w:szCs w:val="24"/>
        </w:rPr>
      </w:pPr>
      <w:r w:rsidRPr="00E9769D">
        <w:rPr>
          <w:rFonts w:ascii="Times New Roman" w:hAnsi="Times New Roman" w:cs="Times New Roman"/>
          <w:sz w:val="24"/>
          <w:szCs w:val="24"/>
        </w:rPr>
        <w:t xml:space="preserve">Dinas Kebudayaan dan Pariwisata Propinsi Papua Barat (2015). </w:t>
      </w:r>
      <w:r w:rsidRPr="00E9769D">
        <w:rPr>
          <w:rFonts w:ascii="Times New Roman" w:hAnsi="Times New Roman" w:cs="Times New Roman"/>
          <w:i/>
          <w:sz w:val="24"/>
          <w:szCs w:val="24"/>
        </w:rPr>
        <w:t>Etnografi Suku-Suku Asli di Propinsi Papua Barat Seri1, Suku Doreri, Suku Meyakh, dan Suku Hatam.</w:t>
      </w:r>
      <w:r w:rsidR="000B3B2E">
        <w:rPr>
          <w:rFonts w:ascii="Times New Roman" w:hAnsi="Times New Roman" w:cs="Times New Roman"/>
          <w:sz w:val="24"/>
          <w:szCs w:val="24"/>
        </w:rPr>
        <w:t xml:space="preserve"> Papua Barat</w:t>
      </w:r>
      <w:r w:rsidRPr="00E9769D">
        <w:rPr>
          <w:rFonts w:ascii="Times New Roman" w:hAnsi="Times New Roman" w:cs="Times New Roman"/>
          <w:sz w:val="24"/>
          <w:szCs w:val="24"/>
        </w:rPr>
        <w:t>:Dinas Kebudayan dan Pariwisata Propinsi Papua Barat.</w:t>
      </w:r>
    </w:p>
    <w:p w:rsidR="004A1BA9" w:rsidRDefault="004A1BA9" w:rsidP="00264AE4">
      <w:pPr>
        <w:pStyle w:val="ListParagraph"/>
        <w:tabs>
          <w:tab w:val="left" w:pos="3192"/>
        </w:tabs>
        <w:ind w:left="2250" w:hanging="1530"/>
        <w:jc w:val="both"/>
        <w:rPr>
          <w:rFonts w:ascii="Times New Roman" w:hAnsi="Times New Roman" w:cs="Times New Roman"/>
          <w:sz w:val="24"/>
          <w:szCs w:val="24"/>
        </w:rPr>
      </w:pPr>
    </w:p>
    <w:p w:rsidR="00264AE4" w:rsidRDefault="00264AE4" w:rsidP="00264AE4">
      <w:pPr>
        <w:pStyle w:val="ListParagraph"/>
        <w:ind w:left="2250" w:hanging="1710"/>
        <w:jc w:val="both"/>
        <w:rPr>
          <w:rFonts w:ascii="Times New Roman" w:hAnsi="Times New Roman" w:cs="Times New Roman"/>
          <w:sz w:val="24"/>
          <w:szCs w:val="24"/>
        </w:rPr>
      </w:pPr>
      <w:r>
        <w:rPr>
          <w:rFonts w:ascii="Times New Roman" w:hAnsi="Times New Roman" w:cs="Times New Roman"/>
          <w:sz w:val="24"/>
          <w:szCs w:val="24"/>
        </w:rPr>
        <w:t>Undang-Undang Republik Indonesia Nomor 21 Tahun 2001 Tentang    Otonomi Khusus Bagi Propinsi Papua. Papua:Sekretariat Daerah Propinsi Papua.</w:t>
      </w:r>
    </w:p>
    <w:p w:rsidR="00264AE4" w:rsidRPr="00264AE4" w:rsidRDefault="00264AE4" w:rsidP="00264AE4">
      <w:pPr>
        <w:tabs>
          <w:tab w:val="left" w:pos="3192"/>
        </w:tabs>
        <w:rPr>
          <w:rFonts w:ascii="Times New Roman" w:hAnsi="Times New Roman" w:cs="Times New Roman"/>
          <w:b/>
          <w:sz w:val="24"/>
          <w:szCs w:val="24"/>
        </w:rPr>
      </w:pPr>
    </w:p>
    <w:p w:rsidR="00264AE4" w:rsidRDefault="00264AE4" w:rsidP="00264AE4">
      <w:pPr>
        <w:pStyle w:val="ListParagraph"/>
        <w:tabs>
          <w:tab w:val="left" w:pos="3192"/>
        </w:tabs>
        <w:rPr>
          <w:rFonts w:ascii="Times New Roman" w:hAnsi="Times New Roman" w:cs="Times New Roman"/>
          <w:b/>
          <w:sz w:val="24"/>
          <w:szCs w:val="24"/>
        </w:rPr>
      </w:pPr>
    </w:p>
    <w:p w:rsidR="00264AE4" w:rsidRDefault="00264AE4" w:rsidP="00700641">
      <w:pPr>
        <w:pStyle w:val="ListParagraph"/>
        <w:numPr>
          <w:ilvl w:val="0"/>
          <w:numId w:val="17"/>
        </w:numPr>
        <w:tabs>
          <w:tab w:val="left" w:pos="3192"/>
        </w:tabs>
        <w:rPr>
          <w:rFonts w:ascii="Times New Roman" w:hAnsi="Times New Roman" w:cs="Times New Roman"/>
          <w:b/>
          <w:sz w:val="24"/>
          <w:szCs w:val="24"/>
        </w:rPr>
      </w:pPr>
      <w:r>
        <w:rPr>
          <w:rFonts w:ascii="Times New Roman" w:hAnsi="Times New Roman" w:cs="Times New Roman"/>
          <w:b/>
          <w:sz w:val="24"/>
          <w:szCs w:val="24"/>
        </w:rPr>
        <w:t>Kamus</w:t>
      </w:r>
    </w:p>
    <w:p w:rsidR="00E045FD" w:rsidRDefault="00093FBB" w:rsidP="0007569E">
      <w:pPr>
        <w:pStyle w:val="ListParagraph"/>
        <w:tabs>
          <w:tab w:val="left" w:pos="3192"/>
        </w:tabs>
        <w:jc w:val="both"/>
        <w:rPr>
          <w:rFonts w:ascii="Times New Roman" w:hAnsi="Times New Roman" w:cs="Times New Roman"/>
          <w:sz w:val="24"/>
          <w:szCs w:val="24"/>
        </w:rPr>
      </w:pPr>
      <w:r>
        <w:rPr>
          <w:rFonts w:ascii="Times New Roman" w:hAnsi="Times New Roman" w:cs="Times New Roman"/>
          <w:sz w:val="24"/>
          <w:szCs w:val="24"/>
        </w:rPr>
        <w:t>Barry, Dahlan, (2001):”</w:t>
      </w:r>
      <w:r w:rsidR="00E045FD" w:rsidRPr="00E045FD">
        <w:rPr>
          <w:rFonts w:ascii="Times New Roman" w:hAnsi="Times New Roman" w:cs="Times New Roman"/>
          <w:i/>
          <w:sz w:val="24"/>
          <w:szCs w:val="24"/>
        </w:rPr>
        <w:t>Kamus Sosiologi Antropologi</w:t>
      </w:r>
      <w:r>
        <w:rPr>
          <w:rFonts w:ascii="Times New Roman" w:hAnsi="Times New Roman" w:cs="Times New Roman"/>
          <w:i/>
          <w:sz w:val="24"/>
          <w:szCs w:val="24"/>
        </w:rPr>
        <w:t>”</w:t>
      </w:r>
      <w:r w:rsidR="00E045FD" w:rsidRPr="00E045FD">
        <w:rPr>
          <w:rFonts w:ascii="Times New Roman" w:hAnsi="Times New Roman" w:cs="Times New Roman"/>
          <w:sz w:val="24"/>
          <w:szCs w:val="24"/>
        </w:rPr>
        <w:t>.</w:t>
      </w:r>
      <w:r>
        <w:rPr>
          <w:rFonts w:ascii="Times New Roman" w:hAnsi="Times New Roman" w:cs="Times New Roman"/>
          <w:sz w:val="24"/>
          <w:szCs w:val="24"/>
        </w:rPr>
        <w:t xml:space="preserve"> </w:t>
      </w:r>
      <w:r w:rsidR="00E045FD" w:rsidRPr="00E045FD">
        <w:rPr>
          <w:rFonts w:ascii="Times New Roman" w:hAnsi="Times New Roman" w:cs="Times New Roman"/>
          <w:sz w:val="24"/>
          <w:szCs w:val="24"/>
        </w:rPr>
        <w:t>Surabaya:Indah</w:t>
      </w:r>
      <w:r w:rsidR="0007569E">
        <w:rPr>
          <w:rFonts w:ascii="Times New Roman" w:hAnsi="Times New Roman" w:cs="Times New Roman"/>
          <w:sz w:val="24"/>
          <w:szCs w:val="24"/>
        </w:rPr>
        <w:t xml:space="preserve"> </w:t>
      </w:r>
    </w:p>
    <w:p w:rsidR="00E045FD" w:rsidRPr="0007569E" w:rsidRDefault="00093FBB" w:rsidP="0007569E">
      <w:pPr>
        <w:ind w:left="2070" w:hanging="1350"/>
        <w:jc w:val="both"/>
        <w:rPr>
          <w:rFonts w:ascii="Times New Roman" w:hAnsi="Times New Roman" w:cs="Times New Roman"/>
          <w:sz w:val="24"/>
          <w:szCs w:val="24"/>
        </w:rPr>
      </w:pPr>
      <w:r>
        <w:rPr>
          <w:rFonts w:ascii="Times New Roman" w:hAnsi="Times New Roman" w:cs="Times New Roman"/>
          <w:sz w:val="24"/>
          <w:szCs w:val="24"/>
        </w:rPr>
        <w:t>Korwa Spenyel, (2007):”</w:t>
      </w:r>
      <w:r w:rsidR="00E045FD" w:rsidRPr="0007569E">
        <w:rPr>
          <w:rFonts w:ascii="Times New Roman" w:hAnsi="Times New Roman" w:cs="Times New Roman"/>
          <w:sz w:val="24"/>
          <w:szCs w:val="24"/>
        </w:rPr>
        <w:t>Wos Knam Biak-Indonesia, Kamus Dasar Biak-Indone</w:t>
      </w:r>
      <w:r>
        <w:rPr>
          <w:rFonts w:ascii="Times New Roman" w:hAnsi="Times New Roman" w:cs="Times New Roman"/>
          <w:sz w:val="24"/>
          <w:szCs w:val="24"/>
        </w:rPr>
        <w:t>sia”.</w:t>
      </w:r>
      <w:r w:rsidR="00703250">
        <w:rPr>
          <w:rFonts w:ascii="Times New Roman" w:hAnsi="Times New Roman" w:cs="Times New Roman"/>
          <w:sz w:val="24"/>
          <w:szCs w:val="24"/>
        </w:rPr>
        <w:t xml:space="preserve"> </w:t>
      </w:r>
      <w:r w:rsidR="00FC37FA" w:rsidRPr="0007569E">
        <w:rPr>
          <w:rFonts w:ascii="Times New Roman" w:hAnsi="Times New Roman" w:cs="Times New Roman"/>
          <w:sz w:val="24"/>
          <w:szCs w:val="24"/>
        </w:rPr>
        <w:t>Biak:</w:t>
      </w:r>
      <w:r w:rsidR="004146C0" w:rsidRPr="0007569E">
        <w:rPr>
          <w:rFonts w:ascii="Times New Roman" w:hAnsi="Times New Roman" w:cs="Times New Roman"/>
          <w:sz w:val="24"/>
          <w:szCs w:val="24"/>
        </w:rPr>
        <w:t>Yayasan Rararyewen Wos Awin Biak</w:t>
      </w:r>
    </w:p>
    <w:p w:rsidR="00465D7A" w:rsidRDefault="0007569E" w:rsidP="004146C0">
      <w:pPr>
        <w:ind w:left="2160" w:hanging="1440"/>
        <w:jc w:val="both"/>
        <w:rPr>
          <w:rFonts w:ascii="Times New Roman" w:hAnsi="Times New Roman" w:cs="Times New Roman"/>
          <w:sz w:val="24"/>
          <w:szCs w:val="24"/>
        </w:rPr>
      </w:pPr>
      <w:r>
        <w:rPr>
          <w:rFonts w:ascii="Times New Roman" w:hAnsi="Times New Roman" w:cs="Times New Roman"/>
          <w:sz w:val="24"/>
          <w:szCs w:val="24"/>
        </w:rPr>
        <w:t>Koentjaraningrat,</w:t>
      </w:r>
      <w:r w:rsidR="001C055E">
        <w:rPr>
          <w:rFonts w:ascii="Times New Roman" w:hAnsi="Times New Roman" w:cs="Times New Roman"/>
          <w:sz w:val="24"/>
          <w:szCs w:val="24"/>
        </w:rPr>
        <w:t xml:space="preserve"> </w:t>
      </w:r>
      <w:r w:rsidR="00093FBB">
        <w:rPr>
          <w:rFonts w:ascii="Times New Roman" w:hAnsi="Times New Roman" w:cs="Times New Roman"/>
          <w:sz w:val="24"/>
          <w:szCs w:val="24"/>
        </w:rPr>
        <w:t>dkk (1984):”</w:t>
      </w:r>
      <w:r w:rsidR="00093FBB">
        <w:rPr>
          <w:rFonts w:ascii="Times New Roman" w:hAnsi="Times New Roman" w:cs="Times New Roman"/>
          <w:i/>
          <w:sz w:val="24"/>
          <w:szCs w:val="24"/>
        </w:rPr>
        <w:t xml:space="preserve">Kamus Istilah Antropologi”. </w:t>
      </w:r>
      <w:r w:rsidR="004146C0">
        <w:rPr>
          <w:rFonts w:ascii="Times New Roman" w:hAnsi="Times New Roman" w:cs="Times New Roman"/>
          <w:sz w:val="24"/>
          <w:szCs w:val="24"/>
        </w:rPr>
        <w:t>Jakarta:Pusat   Pembinaan dan Pengembangan Bahasa Departemen Pendidikan dan Kebudayaan</w:t>
      </w:r>
    </w:p>
    <w:p w:rsidR="004146C0" w:rsidRPr="004146C0" w:rsidRDefault="00465D7A" w:rsidP="004146C0">
      <w:pPr>
        <w:ind w:left="2160" w:hanging="1440"/>
        <w:jc w:val="both"/>
        <w:rPr>
          <w:rFonts w:ascii="Times New Roman" w:hAnsi="Times New Roman" w:cs="Times New Roman"/>
          <w:sz w:val="24"/>
          <w:szCs w:val="24"/>
        </w:rPr>
      </w:pPr>
      <w:r>
        <w:rPr>
          <w:rFonts w:ascii="Times New Roman" w:hAnsi="Times New Roman" w:cs="Times New Roman"/>
          <w:sz w:val="24"/>
          <w:szCs w:val="24"/>
        </w:rPr>
        <w:t>Pusat Bahasa Departe</w:t>
      </w:r>
      <w:r w:rsidR="0007569E">
        <w:rPr>
          <w:rFonts w:ascii="Times New Roman" w:hAnsi="Times New Roman" w:cs="Times New Roman"/>
          <w:sz w:val="24"/>
          <w:szCs w:val="24"/>
        </w:rPr>
        <w:t>men Pendidikan Nasional (2007).</w:t>
      </w:r>
      <w:r w:rsidR="00703250">
        <w:rPr>
          <w:rFonts w:ascii="Times New Roman" w:hAnsi="Times New Roman" w:cs="Times New Roman"/>
          <w:sz w:val="24"/>
          <w:szCs w:val="24"/>
        </w:rPr>
        <w:t xml:space="preserve"> </w:t>
      </w:r>
      <w:r w:rsidRPr="00465D7A">
        <w:rPr>
          <w:rFonts w:ascii="Times New Roman" w:hAnsi="Times New Roman" w:cs="Times New Roman"/>
          <w:i/>
          <w:sz w:val="24"/>
          <w:szCs w:val="24"/>
        </w:rPr>
        <w:t>Kamus Besar Bahasa Indonesia Edisi Ketiga.</w:t>
      </w:r>
      <w:r w:rsidR="00703250">
        <w:rPr>
          <w:rFonts w:ascii="Times New Roman" w:hAnsi="Times New Roman" w:cs="Times New Roman"/>
          <w:i/>
          <w:sz w:val="24"/>
          <w:szCs w:val="24"/>
        </w:rPr>
        <w:t xml:space="preserve"> </w:t>
      </w:r>
      <w:r w:rsidR="00FC37FA">
        <w:rPr>
          <w:rFonts w:ascii="Times New Roman" w:hAnsi="Times New Roman" w:cs="Times New Roman"/>
          <w:sz w:val="24"/>
          <w:szCs w:val="24"/>
        </w:rPr>
        <w:t>Jakarta:</w:t>
      </w:r>
      <w:r>
        <w:rPr>
          <w:rFonts w:ascii="Times New Roman" w:hAnsi="Times New Roman" w:cs="Times New Roman"/>
          <w:sz w:val="24"/>
          <w:szCs w:val="24"/>
        </w:rPr>
        <w:t>Balai Bahasa Departemen Pendidikan Nasional</w:t>
      </w:r>
    </w:p>
    <w:p w:rsidR="004146C0" w:rsidRPr="00E045FD" w:rsidRDefault="004146C0" w:rsidP="00E045FD">
      <w:pPr>
        <w:pStyle w:val="ListParagraph"/>
        <w:tabs>
          <w:tab w:val="left" w:pos="3192"/>
        </w:tabs>
        <w:ind w:left="2250"/>
        <w:jc w:val="both"/>
        <w:rPr>
          <w:rFonts w:ascii="Times New Roman" w:hAnsi="Times New Roman" w:cs="Times New Roman"/>
          <w:sz w:val="24"/>
          <w:szCs w:val="24"/>
        </w:rPr>
      </w:pPr>
    </w:p>
    <w:p w:rsidR="00E9769D" w:rsidRPr="00264AE4" w:rsidRDefault="00E9769D" w:rsidP="00264AE4">
      <w:pPr>
        <w:rPr>
          <w:rFonts w:ascii="Times New Roman" w:hAnsi="Times New Roman" w:cs="Times New Roman"/>
          <w:b/>
          <w:sz w:val="24"/>
          <w:szCs w:val="24"/>
        </w:rPr>
      </w:pPr>
    </w:p>
    <w:p w:rsidR="00E9769D" w:rsidRPr="00E9769D" w:rsidRDefault="00E9769D" w:rsidP="00E9769D">
      <w:pPr>
        <w:pStyle w:val="ListParagraph"/>
        <w:tabs>
          <w:tab w:val="left" w:pos="3192"/>
        </w:tabs>
        <w:ind w:left="2250" w:hanging="1530"/>
        <w:jc w:val="both"/>
        <w:rPr>
          <w:rFonts w:ascii="Times New Roman" w:hAnsi="Times New Roman" w:cs="Times New Roman"/>
          <w:sz w:val="24"/>
          <w:szCs w:val="24"/>
        </w:rPr>
      </w:pPr>
    </w:p>
    <w:sectPr w:rsidR="00E9769D" w:rsidRPr="00E9769D" w:rsidSect="0008578F">
      <w:footerReference w:type="default" r:id="rId8"/>
      <w:pgSz w:w="12240" w:h="15840"/>
      <w:pgMar w:top="1440" w:right="1440" w:bottom="1440" w:left="273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7E2" w:rsidRDefault="003727E2" w:rsidP="0008578F">
      <w:pPr>
        <w:spacing w:after="0" w:line="240" w:lineRule="auto"/>
      </w:pPr>
      <w:r>
        <w:separator/>
      </w:r>
    </w:p>
  </w:endnote>
  <w:endnote w:type="continuationSeparator" w:id="0">
    <w:p w:rsidR="003727E2" w:rsidRDefault="003727E2" w:rsidP="0008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0116"/>
      <w:docPartObj>
        <w:docPartGallery w:val="Page Numbers (Bottom of Page)"/>
        <w:docPartUnique/>
      </w:docPartObj>
    </w:sdtPr>
    <w:sdtEndPr/>
    <w:sdtContent>
      <w:p w:rsidR="00FE50A8" w:rsidRDefault="00AD147E">
        <w:pPr>
          <w:pStyle w:val="Footer"/>
          <w:jc w:val="right"/>
        </w:pPr>
        <w:r>
          <w:fldChar w:fldCharType="begin"/>
        </w:r>
        <w:r w:rsidR="00E30A86">
          <w:instrText xml:space="preserve"> PAGE   \* MERGEFORMAT </w:instrText>
        </w:r>
        <w:r>
          <w:fldChar w:fldCharType="separate"/>
        </w:r>
        <w:r w:rsidR="004B70AA">
          <w:rPr>
            <w:noProof/>
          </w:rPr>
          <w:t>21</w:t>
        </w:r>
        <w:r>
          <w:rPr>
            <w:noProof/>
          </w:rPr>
          <w:fldChar w:fldCharType="end"/>
        </w:r>
      </w:p>
    </w:sdtContent>
  </w:sdt>
  <w:p w:rsidR="00FE50A8" w:rsidRDefault="00FE5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7E2" w:rsidRDefault="003727E2" w:rsidP="0008578F">
      <w:pPr>
        <w:spacing w:after="0" w:line="240" w:lineRule="auto"/>
      </w:pPr>
      <w:r>
        <w:separator/>
      </w:r>
    </w:p>
  </w:footnote>
  <w:footnote w:type="continuationSeparator" w:id="0">
    <w:p w:rsidR="003727E2" w:rsidRDefault="003727E2" w:rsidP="0008578F">
      <w:pPr>
        <w:spacing w:after="0" w:line="240" w:lineRule="auto"/>
      </w:pPr>
      <w:r>
        <w:continuationSeparator/>
      </w:r>
    </w:p>
  </w:footnote>
  <w:footnote w:id="1">
    <w:p w:rsidR="009B4B71" w:rsidRPr="009B4B71" w:rsidRDefault="009B4B71">
      <w:pPr>
        <w:pStyle w:val="FootnoteText"/>
        <w:rPr>
          <w:lang w:val="en-US"/>
        </w:rPr>
      </w:pPr>
      <w:r>
        <w:rPr>
          <w:rStyle w:val="FootnoteReference"/>
        </w:rPr>
        <w:footnoteRef/>
      </w:r>
      <w:r w:rsidRPr="009B4B71">
        <w:rPr>
          <w:rFonts w:ascii="Times New Roman" w:hAnsi="Times New Roman" w:cs="Times New Roman"/>
          <w:sz w:val="16"/>
          <w:szCs w:val="16"/>
        </w:rPr>
        <w:t xml:space="preserve"> </w:t>
      </w:r>
      <w:r w:rsidRPr="009B4B71">
        <w:rPr>
          <w:rFonts w:ascii="Times New Roman" w:hAnsi="Times New Roman" w:cs="Times New Roman"/>
          <w:sz w:val="16"/>
          <w:szCs w:val="16"/>
          <w:lang w:val="en-US"/>
        </w:rPr>
        <w:t>Dosen Jurusan Antrppologi Fakultas Sastra dan Budaya Universitas Papua Manokwari</w:t>
      </w:r>
    </w:p>
  </w:footnote>
  <w:footnote w:id="2">
    <w:p w:rsidR="004972CF" w:rsidRPr="004972CF" w:rsidRDefault="004972CF" w:rsidP="004972CF">
      <w:pPr>
        <w:pStyle w:val="FootnoteText"/>
        <w:jc w:val="both"/>
        <w:rPr>
          <w:lang w:val="en-US"/>
        </w:rPr>
      </w:pPr>
      <w:r>
        <w:rPr>
          <w:rStyle w:val="FootnoteReference"/>
        </w:rPr>
        <w:footnoteRef/>
      </w:r>
      <w:r w:rsidRPr="004972CF">
        <w:rPr>
          <w:rFonts w:ascii="Times New Roman" w:hAnsi="Times New Roman" w:cs="Times New Roman"/>
          <w:sz w:val="16"/>
          <w:szCs w:val="16"/>
        </w:rPr>
        <w:t xml:space="preserve"> </w:t>
      </w:r>
      <w:r w:rsidRPr="004972CF">
        <w:rPr>
          <w:rFonts w:ascii="Times New Roman" w:hAnsi="Times New Roman" w:cs="Times New Roman"/>
          <w:sz w:val="16"/>
          <w:szCs w:val="16"/>
          <w:lang w:val="en-US"/>
        </w:rPr>
        <w:t>Dosen Jurusan Antropologi Fakultas Sastra dan Budaya Universitas Papua Manokwari, saat ini sedang menempuh S3 di Universitas Australia</w:t>
      </w:r>
    </w:p>
  </w:footnote>
  <w:footnote w:id="3">
    <w:p w:rsidR="005A0F22" w:rsidRPr="005A0F22" w:rsidRDefault="005A0F22" w:rsidP="00682F12">
      <w:pPr>
        <w:pStyle w:val="FootnoteText"/>
        <w:jc w:val="both"/>
        <w:rPr>
          <w:lang w:val="en-US"/>
        </w:rPr>
      </w:pPr>
      <w:r>
        <w:rPr>
          <w:rStyle w:val="FootnoteReference"/>
        </w:rPr>
        <w:footnoteRef/>
      </w:r>
      <w:r>
        <w:t xml:space="preserve"> </w:t>
      </w:r>
      <w:r w:rsidRPr="00682F12">
        <w:rPr>
          <w:rFonts w:ascii="Times New Roman" w:hAnsi="Times New Roman" w:cs="Times New Roman"/>
          <w:sz w:val="16"/>
          <w:szCs w:val="16"/>
          <w:lang w:val="en-US"/>
        </w:rPr>
        <w:t>Pemberian nama ini, karena sering orang Biak datang, tinggal dan pergi.</w:t>
      </w:r>
      <w:r w:rsidR="00682F12" w:rsidRPr="00682F12">
        <w:rPr>
          <w:rFonts w:ascii="Times New Roman" w:hAnsi="Times New Roman" w:cs="Times New Roman"/>
          <w:sz w:val="16"/>
          <w:szCs w:val="16"/>
          <w:lang w:val="en-US"/>
        </w:rPr>
        <w:t xml:space="preserve"> Karena sudah sering, makanya disebut kampung lama.</w:t>
      </w:r>
    </w:p>
  </w:footnote>
  <w:footnote w:id="4">
    <w:p w:rsidR="00473B9B" w:rsidRPr="00473B9B" w:rsidRDefault="00473B9B" w:rsidP="00473B9B">
      <w:pPr>
        <w:pStyle w:val="FootnoteText"/>
        <w:jc w:val="both"/>
        <w:rPr>
          <w:lang w:val="en-US"/>
        </w:rPr>
      </w:pPr>
      <w:r>
        <w:rPr>
          <w:rStyle w:val="FootnoteReference"/>
        </w:rPr>
        <w:footnoteRef/>
      </w:r>
      <w:r>
        <w:t xml:space="preserve"> </w:t>
      </w:r>
      <w:r w:rsidRPr="00473B9B">
        <w:rPr>
          <w:rFonts w:ascii="Times New Roman" w:hAnsi="Times New Roman" w:cs="Times New Roman"/>
          <w:sz w:val="16"/>
          <w:szCs w:val="16"/>
          <w:lang w:val="en-US"/>
        </w:rPr>
        <w:t>Rancangan Peraturan Daerah Kabupaten Manokwari tentang Kota Injil, hingga kini masih dalam tahap proses penyusunan.</w:t>
      </w:r>
    </w:p>
  </w:footnote>
  <w:footnote w:id="5">
    <w:p w:rsidR="007255AF" w:rsidRPr="007255AF" w:rsidRDefault="007255AF" w:rsidP="007255AF">
      <w:pPr>
        <w:pStyle w:val="FootnoteText"/>
        <w:jc w:val="both"/>
        <w:rPr>
          <w:rFonts w:ascii="Times New Roman" w:hAnsi="Times New Roman" w:cs="Times New Roman"/>
          <w:sz w:val="16"/>
          <w:szCs w:val="16"/>
          <w:lang w:val="en-US"/>
        </w:rPr>
      </w:pPr>
      <w:r w:rsidRPr="007255AF">
        <w:rPr>
          <w:rStyle w:val="FootnoteReference"/>
          <w:rFonts w:ascii="Times New Roman" w:hAnsi="Times New Roman" w:cs="Times New Roman"/>
          <w:sz w:val="16"/>
          <w:szCs w:val="16"/>
        </w:rPr>
        <w:footnoteRef/>
      </w:r>
      <w:r w:rsidRPr="007255AF">
        <w:rPr>
          <w:rFonts w:ascii="Times New Roman" w:hAnsi="Times New Roman" w:cs="Times New Roman"/>
          <w:sz w:val="16"/>
          <w:szCs w:val="16"/>
        </w:rPr>
        <w:t xml:space="preserve"> </w:t>
      </w:r>
      <w:r w:rsidRPr="007255AF">
        <w:rPr>
          <w:rFonts w:ascii="Times New Roman" w:hAnsi="Times New Roman" w:cs="Times New Roman"/>
          <w:sz w:val="16"/>
          <w:szCs w:val="16"/>
          <w:lang w:val="en-US"/>
        </w:rPr>
        <w:t>Lihat  buku berjudul “Kibaran Sampari, Gerakan OPM, dan Perang Rahasia di Papua Barat, karya, Robin Osborne, tahun 2011, halaman 1</w:t>
      </w:r>
    </w:p>
  </w:footnote>
  <w:footnote w:id="6">
    <w:p w:rsidR="00D31CB2" w:rsidRPr="00D31CB2" w:rsidRDefault="00D31CB2" w:rsidP="00D31CB2">
      <w:pPr>
        <w:pStyle w:val="FootnoteText"/>
        <w:jc w:val="both"/>
        <w:rPr>
          <w:rFonts w:ascii="Times New Roman" w:hAnsi="Times New Roman" w:cs="Times New Roman"/>
          <w:sz w:val="16"/>
          <w:szCs w:val="16"/>
          <w:lang w:val="en-US"/>
        </w:rPr>
      </w:pPr>
      <w:r w:rsidRPr="00D31CB2">
        <w:rPr>
          <w:rStyle w:val="FootnoteReference"/>
          <w:rFonts w:ascii="Times New Roman" w:hAnsi="Times New Roman" w:cs="Times New Roman"/>
          <w:sz w:val="16"/>
          <w:szCs w:val="16"/>
        </w:rPr>
        <w:footnoteRef/>
      </w:r>
      <w:r w:rsidRPr="00D31CB2">
        <w:rPr>
          <w:rFonts w:ascii="Times New Roman" w:hAnsi="Times New Roman" w:cs="Times New Roman"/>
          <w:sz w:val="16"/>
          <w:szCs w:val="16"/>
        </w:rPr>
        <w:t xml:space="preserve"> </w:t>
      </w:r>
      <w:r w:rsidRPr="00D31CB2">
        <w:rPr>
          <w:rFonts w:ascii="Times New Roman" w:hAnsi="Times New Roman" w:cs="Times New Roman"/>
          <w:sz w:val="16"/>
          <w:szCs w:val="16"/>
          <w:lang w:val="en-US"/>
        </w:rPr>
        <w:t>Nama marga ini, biasanya ditulis dibagian paling belakang nama orang. Misalnya saja seorang suku Arfak bernama Ayub. Maka akan ditulis Ayub Mandacan. Nama Ayub menunjukkan identitas individu, sementara Mandacan menunjukkan bahwa Dia berasal dari suku Arfak</w:t>
      </w:r>
      <w:r w:rsidR="0024392A">
        <w:rPr>
          <w:rFonts w:ascii="Times New Roman" w:hAnsi="Times New Roman" w:cs="Times New Roman"/>
          <w:sz w:val="16"/>
          <w:szCs w:val="16"/>
          <w:lang w:val="en-US"/>
        </w:rPr>
        <w:t>. Ini masih sebagian kecil nama marga yang disebut sesuai data yang diperoleh penulis. Dibayangkan masih banyak nama marga Suku Arfak</w:t>
      </w:r>
    </w:p>
  </w:footnote>
  <w:footnote w:id="7">
    <w:p w:rsidR="00DA6372" w:rsidRPr="00DA6372" w:rsidRDefault="00DA6372" w:rsidP="00DA6372">
      <w:pPr>
        <w:pStyle w:val="FootnoteText"/>
        <w:jc w:val="both"/>
        <w:rPr>
          <w:lang w:val="en-US"/>
        </w:rPr>
      </w:pPr>
      <w:r>
        <w:rPr>
          <w:rStyle w:val="FootnoteReference"/>
        </w:rPr>
        <w:footnoteRef/>
      </w:r>
      <w:r>
        <w:t xml:space="preserve"> </w:t>
      </w:r>
      <w:r w:rsidR="0024392A">
        <w:rPr>
          <w:rFonts w:ascii="Times New Roman" w:hAnsi="Times New Roman" w:cs="Times New Roman"/>
          <w:sz w:val="16"/>
          <w:szCs w:val="16"/>
          <w:lang w:val="en-US"/>
        </w:rPr>
        <w:t xml:space="preserve"> Waktu di Biak Suku</w:t>
      </w:r>
      <w:r w:rsidRPr="00DA6372">
        <w:rPr>
          <w:rFonts w:ascii="Times New Roman" w:hAnsi="Times New Roman" w:cs="Times New Roman"/>
          <w:sz w:val="16"/>
          <w:szCs w:val="16"/>
          <w:lang w:val="en-US"/>
        </w:rPr>
        <w:t xml:space="preserve"> in</w:t>
      </w:r>
      <w:r w:rsidR="0024392A">
        <w:rPr>
          <w:rFonts w:ascii="Times New Roman" w:hAnsi="Times New Roman" w:cs="Times New Roman"/>
          <w:sz w:val="16"/>
          <w:szCs w:val="16"/>
          <w:lang w:val="en-US"/>
        </w:rPr>
        <w:t>i</w:t>
      </w:r>
      <w:r w:rsidRPr="00DA6372">
        <w:rPr>
          <w:rFonts w:ascii="Times New Roman" w:hAnsi="Times New Roman" w:cs="Times New Roman"/>
          <w:sz w:val="16"/>
          <w:szCs w:val="16"/>
          <w:lang w:val="en-US"/>
        </w:rPr>
        <w:t xml:space="preserve"> menyebut diri mereka sebagai orang Biak, ketika migrasi ke Pulau Numfor mereka menyebut diri mereka sebagai orang Numfor, ketika migrasi ke Manokwari, mereka menyebut diri mereka sebagai orang Doreri. Oleh sebab itu, selanjutnya saya akan menggunakan istilah kelompok etnik Doreri</w:t>
      </w:r>
    </w:p>
  </w:footnote>
  <w:footnote w:id="8">
    <w:p w:rsidR="008A094E" w:rsidRPr="008A094E" w:rsidRDefault="008A094E">
      <w:pPr>
        <w:pStyle w:val="FootnoteText"/>
        <w:rPr>
          <w:lang w:val="en-US"/>
        </w:rPr>
      </w:pPr>
      <w:r>
        <w:rPr>
          <w:rStyle w:val="FootnoteReference"/>
        </w:rPr>
        <w:footnoteRef/>
      </w:r>
      <w:r>
        <w:t xml:space="preserve"> </w:t>
      </w:r>
      <w:r w:rsidRPr="00D31CB2">
        <w:rPr>
          <w:rFonts w:ascii="Times New Roman" w:hAnsi="Times New Roman" w:cs="Times New Roman"/>
          <w:sz w:val="16"/>
          <w:szCs w:val="16"/>
          <w:lang w:val="en-US"/>
        </w:rPr>
        <w:t xml:space="preserve">Nama marga ini, biasanya ditulis dibagian paling belakang nama orang. </w:t>
      </w:r>
      <w:r>
        <w:rPr>
          <w:rFonts w:ascii="Times New Roman" w:hAnsi="Times New Roman" w:cs="Times New Roman"/>
          <w:sz w:val="16"/>
          <w:szCs w:val="16"/>
          <w:lang w:val="en-US"/>
        </w:rPr>
        <w:t>Misalnya saja seorang suku Doreri bernama Yosua</w:t>
      </w:r>
      <w:r w:rsidRPr="00D31CB2">
        <w:rPr>
          <w:rFonts w:ascii="Times New Roman" w:hAnsi="Times New Roman" w:cs="Times New Roman"/>
          <w:sz w:val="16"/>
          <w:szCs w:val="16"/>
          <w:lang w:val="en-US"/>
        </w:rPr>
        <w:t xml:space="preserve">. Maka akan ditulis </w:t>
      </w:r>
      <w:r>
        <w:rPr>
          <w:rFonts w:ascii="Times New Roman" w:hAnsi="Times New Roman" w:cs="Times New Roman"/>
          <w:sz w:val="16"/>
          <w:szCs w:val="16"/>
          <w:lang w:val="en-US"/>
        </w:rPr>
        <w:t>Yosua Rumfabe</w:t>
      </w:r>
      <w:r w:rsidRPr="00D31CB2">
        <w:rPr>
          <w:rFonts w:ascii="Times New Roman" w:hAnsi="Times New Roman" w:cs="Times New Roman"/>
          <w:sz w:val="16"/>
          <w:szCs w:val="16"/>
          <w:lang w:val="en-US"/>
        </w:rPr>
        <w:t>.</w:t>
      </w:r>
      <w:r>
        <w:rPr>
          <w:rFonts w:ascii="Times New Roman" w:hAnsi="Times New Roman" w:cs="Times New Roman"/>
          <w:sz w:val="16"/>
          <w:szCs w:val="16"/>
          <w:lang w:val="en-US"/>
        </w:rPr>
        <w:t xml:space="preserve"> Nama Yosua</w:t>
      </w:r>
      <w:r w:rsidRPr="00D31CB2">
        <w:rPr>
          <w:rFonts w:ascii="Times New Roman" w:hAnsi="Times New Roman" w:cs="Times New Roman"/>
          <w:sz w:val="16"/>
          <w:szCs w:val="16"/>
          <w:lang w:val="en-US"/>
        </w:rPr>
        <w:t xml:space="preserve"> menunjukkan identi</w:t>
      </w:r>
      <w:r>
        <w:rPr>
          <w:rFonts w:ascii="Times New Roman" w:hAnsi="Times New Roman" w:cs="Times New Roman"/>
          <w:sz w:val="16"/>
          <w:szCs w:val="16"/>
          <w:lang w:val="en-US"/>
        </w:rPr>
        <w:t>tas individu, sementara Rumfabe</w:t>
      </w:r>
      <w:r w:rsidRPr="00D31CB2">
        <w:rPr>
          <w:rFonts w:ascii="Times New Roman" w:hAnsi="Times New Roman" w:cs="Times New Roman"/>
          <w:sz w:val="16"/>
          <w:szCs w:val="16"/>
          <w:lang w:val="en-US"/>
        </w:rPr>
        <w:t xml:space="preserve"> menunjukkan b</w:t>
      </w:r>
      <w:r>
        <w:rPr>
          <w:rFonts w:ascii="Times New Roman" w:hAnsi="Times New Roman" w:cs="Times New Roman"/>
          <w:sz w:val="16"/>
          <w:szCs w:val="16"/>
          <w:lang w:val="en-US"/>
        </w:rPr>
        <w:t>ahwa Dia berasal dari suku Doreri.</w:t>
      </w:r>
    </w:p>
  </w:footnote>
  <w:footnote w:id="9">
    <w:p w:rsidR="00525992" w:rsidRPr="00F96EBF" w:rsidRDefault="00525992" w:rsidP="00525992">
      <w:pPr>
        <w:pStyle w:val="FootnoteText"/>
        <w:jc w:val="both"/>
        <w:rPr>
          <w:rFonts w:ascii="Times New Roman" w:hAnsi="Times New Roman" w:cs="Times New Roman"/>
          <w:sz w:val="16"/>
          <w:szCs w:val="16"/>
        </w:rPr>
      </w:pPr>
      <w:r>
        <w:rPr>
          <w:rStyle w:val="FootnoteReference"/>
        </w:rPr>
        <w:footnoteRef/>
      </w:r>
      <w:r>
        <w:t xml:space="preserve"> </w:t>
      </w:r>
      <w:r w:rsidRPr="00F96EBF">
        <w:rPr>
          <w:rFonts w:ascii="Times New Roman" w:hAnsi="Times New Roman" w:cs="Times New Roman"/>
          <w:sz w:val="16"/>
          <w:szCs w:val="16"/>
        </w:rPr>
        <w:t>Secara administasi Pemerintahan distrik Oransbari termasuk Kabupaten Manokwari. Namun, setelah pemekaran Kabupaten</w:t>
      </w:r>
      <w:r>
        <w:rPr>
          <w:rFonts w:ascii="Times New Roman" w:hAnsi="Times New Roman" w:cs="Times New Roman"/>
          <w:sz w:val="16"/>
          <w:szCs w:val="16"/>
        </w:rPr>
        <w:t xml:space="preserve"> Manokwari </w:t>
      </w:r>
      <w:r w:rsidRPr="00F96EBF">
        <w:rPr>
          <w:rFonts w:ascii="Times New Roman" w:hAnsi="Times New Roman" w:cs="Times New Roman"/>
          <w:sz w:val="16"/>
          <w:szCs w:val="16"/>
        </w:rPr>
        <w:t xml:space="preserve"> tahun 2012, m</w:t>
      </w:r>
      <w:r>
        <w:rPr>
          <w:rFonts w:ascii="Times New Roman" w:hAnsi="Times New Roman" w:cs="Times New Roman"/>
          <w:sz w:val="16"/>
          <w:szCs w:val="16"/>
        </w:rPr>
        <w:t>aka distrik Or</w:t>
      </w:r>
      <w:r w:rsidRPr="00F96EBF">
        <w:rPr>
          <w:rFonts w:ascii="Times New Roman" w:hAnsi="Times New Roman" w:cs="Times New Roman"/>
          <w:sz w:val="16"/>
          <w:szCs w:val="16"/>
        </w:rPr>
        <w:t>a</w:t>
      </w:r>
      <w:r>
        <w:rPr>
          <w:rFonts w:ascii="Times New Roman" w:hAnsi="Times New Roman" w:cs="Times New Roman"/>
          <w:sz w:val="16"/>
          <w:szCs w:val="16"/>
        </w:rPr>
        <w:t>n</w:t>
      </w:r>
      <w:r w:rsidRPr="00F96EBF">
        <w:rPr>
          <w:rFonts w:ascii="Times New Roman" w:hAnsi="Times New Roman" w:cs="Times New Roman"/>
          <w:sz w:val="16"/>
          <w:szCs w:val="16"/>
        </w:rPr>
        <w:t>sbari termasuk dalam wilayah administrasi Kabupaten  Manokwari Selatan.</w:t>
      </w:r>
    </w:p>
  </w:footnote>
  <w:footnote w:id="10">
    <w:p w:rsidR="00893ACB" w:rsidRPr="00893ACB" w:rsidRDefault="00893ACB" w:rsidP="00893ACB">
      <w:pPr>
        <w:pStyle w:val="FootnoteText"/>
        <w:jc w:val="both"/>
        <w:rPr>
          <w:rFonts w:ascii="Times New Roman" w:hAnsi="Times New Roman" w:cs="Times New Roman"/>
          <w:sz w:val="16"/>
          <w:szCs w:val="16"/>
          <w:lang w:val="en-US"/>
        </w:rPr>
      </w:pPr>
      <w:r w:rsidRPr="00893ACB">
        <w:rPr>
          <w:rStyle w:val="FootnoteReference"/>
          <w:rFonts w:ascii="Times New Roman" w:hAnsi="Times New Roman" w:cs="Times New Roman"/>
          <w:sz w:val="16"/>
          <w:szCs w:val="16"/>
        </w:rPr>
        <w:footnoteRef/>
      </w:r>
      <w:r w:rsidRPr="00893ACB">
        <w:rPr>
          <w:rFonts w:ascii="Times New Roman" w:hAnsi="Times New Roman" w:cs="Times New Roman"/>
          <w:sz w:val="16"/>
          <w:szCs w:val="16"/>
        </w:rPr>
        <w:t xml:space="preserve"> </w:t>
      </w:r>
      <w:r w:rsidRPr="00893ACB">
        <w:rPr>
          <w:rFonts w:ascii="Times New Roman" w:hAnsi="Times New Roman" w:cs="Times New Roman"/>
          <w:sz w:val="16"/>
          <w:szCs w:val="16"/>
          <w:lang w:val="en-US"/>
        </w:rPr>
        <w:t>Salah satu nama tempat pemukiman Suku Borai di Kabupaten Manokwari Propinsi Papua Barat.</w:t>
      </w:r>
    </w:p>
  </w:footnote>
  <w:footnote w:id="11">
    <w:p w:rsidR="00363362" w:rsidRPr="00363362" w:rsidRDefault="00363362" w:rsidP="00363362">
      <w:pPr>
        <w:pStyle w:val="FootnoteText"/>
        <w:jc w:val="both"/>
        <w:rPr>
          <w:lang w:val="en-US"/>
        </w:rPr>
      </w:pPr>
      <w:r>
        <w:rPr>
          <w:rStyle w:val="FootnoteReference"/>
        </w:rPr>
        <w:footnoteRef/>
      </w:r>
      <w:r>
        <w:t xml:space="preserve"> </w:t>
      </w:r>
      <w:r w:rsidRPr="00363362">
        <w:rPr>
          <w:rFonts w:ascii="Times New Roman" w:hAnsi="Times New Roman" w:cs="Times New Roman"/>
          <w:sz w:val="16"/>
          <w:szCs w:val="16"/>
          <w:lang w:val="en-US"/>
        </w:rPr>
        <w:t>Lihat Undang-Undang Republik Indonesia Nomor 21 tahun 2001 Tentang Otonomi Khu</w:t>
      </w:r>
      <w:r w:rsidR="004B70AA">
        <w:rPr>
          <w:rFonts w:ascii="Times New Roman" w:hAnsi="Times New Roman" w:cs="Times New Roman"/>
          <w:sz w:val="16"/>
          <w:szCs w:val="16"/>
          <w:lang w:val="en-US"/>
        </w:rPr>
        <w:t>sus bagi Propinsi Papua. Hal.</w:t>
      </w:r>
      <w:r w:rsidRPr="00363362">
        <w:rPr>
          <w:rFonts w:ascii="Times New Roman" w:hAnsi="Times New Roman" w:cs="Times New Roman"/>
          <w:sz w:val="16"/>
          <w:szCs w:val="16"/>
          <w:lang w:val="en-US"/>
        </w:rPr>
        <w:t xml:space="preserve"> 3.</w:t>
      </w:r>
    </w:p>
  </w:footnote>
  <w:footnote w:id="12">
    <w:p w:rsidR="000E579F" w:rsidRPr="000C4A87" w:rsidRDefault="000E579F" w:rsidP="000E579F">
      <w:pPr>
        <w:pStyle w:val="FootnoteText"/>
        <w:jc w:val="both"/>
        <w:rPr>
          <w:rFonts w:ascii="Times New Roman" w:hAnsi="Times New Roman" w:cs="Times New Roman"/>
          <w:sz w:val="16"/>
          <w:szCs w:val="16"/>
        </w:rPr>
      </w:pPr>
      <w:r w:rsidRPr="000C4A87">
        <w:rPr>
          <w:rStyle w:val="FootnoteReference"/>
          <w:rFonts w:ascii="Times New Roman" w:hAnsi="Times New Roman" w:cs="Times New Roman"/>
          <w:sz w:val="16"/>
          <w:szCs w:val="16"/>
        </w:rPr>
        <w:footnoteRef/>
      </w:r>
      <w:r w:rsidRPr="000C4A87">
        <w:rPr>
          <w:rFonts w:ascii="Times New Roman" w:hAnsi="Times New Roman" w:cs="Times New Roman"/>
          <w:sz w:val="16"/>
          <w:szCs w:val="16"/>
        </w:rPr>
        <w:t xml:space="preserve"> Lihat Creswill</w:t>
      </w:r>
      <w:r>
        <w:rPr>
          <w:rFonts w:ascii="Times New Roman" w:hAnsi="Times New Roman" w:cs="Times New Roman"/>
          <w:sz w:val="16"/>
          <w:szCs w:val="16"/>
        </w:rPr>
        <w:t xml:space="preserve">  berjudul </w:t>
      </w:r>
      <w:r w:rsidRPr="00E9701A">
        <w:rPr>
          <w:rFonts w:ascii="Times New Roman" w:hAnsi="Times New Roman" w:cs="Times New Roman"/>
          <w:i/>
          <w:sz w:val="16"/>
          <w:szCs w:val="16"/>
        </w:rPr>
        <w:t>“Rearch Desing Qualitative &amp; Quantitative Approaches”,</w:t>
      </w:r>
      <w:r w:rsidRPr="000C4A87">
        <w:rPr>
          <w:rFonts w:ascii="Times New Roman" w:hAnsi="Times New Roman" w:cs="Times New Roman"/>
          <w:sz w:val="16"/>
          <w:szCs w:val="16"/>
        </w:rPr>
        <w:t xml:space="preserve"> (Desain Penelitian Kualitatif dan Kuantitat</w:t>
      </w:r>
      <w:r>
        <w:rPr>
          <w:rFonts w:ascii="Times New Roman" w:hAnsi="Times New Roman" w:cs="Times New Roman"/>
          <w:sz w:val="16"/>
          <w:szCs w:val="16"/>
        </w:rPr>
        <w:t>if), Jakarta KIK Pres, (2002 : XII)</w:t>
      </w:r>
      <w:r w:rsidRPr="000C4A87">
        <w:rPr>
          <w:rFonts w:ascii="Times New Roman" w:hAnsi="Times New Roman" w:cs="Times New Roman"/>
          <w:sz w:val="16"/>
          <w:szCs w:val="16"/>
        </w:rPr>
        <w:t xml:space="preserve"> (terjemahan)</w:t>
      </w:r>
    </w:p>
  </w:footnote>
  <w:footnote w:id="13">
    <w:p w:rsidR="000E579F" w:rsidRPr="00153F46" w:rsidRDefault="000E579F" w:rsidP="000E579F">
      <w:pPr>
        <w:pStyle w:val="FootnoteText"/>
        <w:jc w:val="both"/>
        <w:rPr>
          <w:rFonts w:ascii="Times New Roman" w:hAnsi="Times New Roman" w:cs="Times New Roman"/>
          <w:sz w:val="16"/>
          <w:szCs w:val="16"/>
        </w:rPr>
      </w:pPr>
      <w:r w:rsidRPr="00153F46">
        <w:rPr>
          <w:rStyle w:val="FootnoteReference"/>
          <w:rFonts w:ascii="Times New Roman" w:hAnsi="Times New Roman" w:cs="Times New Roman"/>
          <w:sz w:val="16"/>
          <w:szCs w:val="16"/>
        </w:rPr>
        <w:footnoteRef/>
      </w:r>
      <w:r w:rsidRPr="00153F46">
        <w:rPr>
          <w:rFonts w:ascii="Times New Roman" w:hAnsi="Times New Roman" w:cs="Times New Roman"/>
          <w:sz w:val="16"/>
          <w:szCs w:val="16"/>
        </w:rPr>
        <w:t xml:space="preserve"> Fenomena ini tidak terdapat di wilayah lain di Papua  Barat. Kabupaten Teluk Bintuni misalnya, terdapat 7 kelompok etnik asli, namun kepemilikan tanah dan hak ulayat di Bintuni  sangat jelas. Satu marga memiliki batas-batas hak ulayat yang jelas, yang bukan hanya di akui oleh kelompok etnik yang mengklem, tetapi kelompok etnik lain juga mengakui. Jarang terjadi konflik saling klem hak ulayat antar kelompok etnik. Lebih  jelas, baca buku karya Dr. J. Mansoben, dkk  berjudul  </w:t>
      </w:r>
      <w:r w:rsidRPr="00153F46">
        <w:rPr>
          <w:rFonts w:ascii="Times New Roman" w:hAnsi="Times New Roman" w:cs="Times New Roman"/>
          <w:i/>
          <w:sz w:val="16"/>
          <w:szCs w:val="16"/>
        </w:rPr>
        <w:t>“Fenomena dan Dampak Migrasi Di Kawasan Telu Bintuni”</w:t>
      </w:r>
      <w:r w:rsidRPr="00153F46">
        <w:rPr>
          <w:rFonts w:ascii="Times New Roman" w:hAnsi="Times New Roman" w:cs="Times New Roman"/>
          <w:sz w:val="16"/>
          <w:szCs w:val="16"/>
        </w:rPr>
        <w:t xml:space="preserve"> (2007 : 52).</w:t>
      </w:r>
    </w:p>
  </w:footnote>
  <w:footnote w:id="14">
    <w:p w:rsidR="000E579F" w:rsidRPr="005337CA" w:rsidRDefault="000E579F" w:rsidP="000E579F">
      <w:pPr>
        <w:pStyle w:val="FootnoteText"/>
        <w:jc w:val="both"/>
        <w:rPr>
          <w:rFonts w:ascii="Times New Roman" w:hAnsi="Times New Roman" w:cs="Times New Roman"/>
          <w:sz w:val="16"/>
          <w:szCs w:val="16"/>
        </w:rPr>
      </w:pPr>
      <w:r>
        <w:rPr>
          <w:rStyle w:val="FootnoteReference"/>
        </w:rPr>
        <w:footnoteRef/>
      </w:r>
      <w:r>
        <w:t xml:space="preserve"> </w:t>
      </w:r>
      <w:r w:rsidRPr="005337CA">
        <w:rPr>
          <w:rFonts w:ascii="Times New Roman" w:hAnsi="Times New Roman" w:cs="Times New Roman"/>
          <w:sz w:val="16"/>
          <w:szCs w:val="16"/>
        </w:rPr>
        <w:t>Penulis meminjam</w:t>
      </w:r>
      <w:r>
        <w:rPr>
          <w:rFonts w:ascii="Times New Roman" w:hAnsi="Times New Roman" w:cs="Times New Roman"/>
          <w:sz w:val="16"/>
          <w:szCs w:val="16"/>
        </w:rPr>
        <w:t xml:space="preserve"> </w:t>
      </w:r>
      <w:r w:rsidRPr="005337CA">
        <w:rPr>
          <w:rFonts w:ascii="Times New Roman" w:hAnsi="Times New Roman" w:cs="Times New Roman"/>
          <w:sz w:val="16"/>
          <w:szCs w:val="16"/>
        </w:rPr>
        <w:t xml:space="preserve"> istilah </w:t>
      </w:r>
      <w:r w:rsidRPr="00BD0EF9">
        <w:rPr>
          <w:rFonts w:ascii="Times New Roman" w:hAnsi="Times New Roman" w:cs="Times New Roman"/>
          <w:i/>
          <w:sz w:val="16"/>
          <w:szCs w:val="16"/>
        </w:rPr>
        <w:t>“Lukisan mendalam”,</w:t>
      </w:r>
      <w:r w:rsidRPr="005337CA">
        <w:rPr>
          <w:rFonts w:ascii="Times New Roman" w:hAnsi="Times New Roman" w:cs="Times New Roman"/>
          <w:sz w:val="16"/>
          <w:szCs w:val="16"/>
        </w:rPr>
        <w:t xml:space="preserve"> dari bukunya Clifford Geertz  berjudul </w:t>
      </w:r>
      <w:r w:rsidRPr="00BD0EF9">
        <w:rPr>
          <w:rFonts w:ascii="Times New Roman" w:hAnsi="Times New Roman" w:cs="Times New Roman"/>
          <w:i/>
          <w:sz w:val="16"/>
          <w:szCs w:val="16"/>
        </w:rPr>
        <w:t>“Tafsir Kebudayaan”,</w:t>
      </w:r>
      <w:r w:rsidRPr="005337CA">
        <w:rPr>
          <w:rFonts w:ascii="Times New Roman" w:hAnsi="Times New Roman" w:cs="Times New Roman"/>
          <w:sz w:val="16"/>
          <w:szCs w:val="16"/>
        </w:rPr>
        <w:t xml:space="preserve"> (1992:6)</w:t>
      </w:r>
    </w:p>
  </w:footnote>
  <w:footnote w:id="15">
    <w:p w:rsidR="001C156B" w:rsidRPr="001C156B" w:rsidRDefault="001C156B" w:rsidP="001C156B">
      <w:pPr>
        <w:pStyle w:val="FootnoteText"/>
        <w:jc w:val="both"/>
        <w:rPr>
          <w:lang w:val="en-US"/>
        </w:rPr>
      </w:pPr>
      <w:r>
        <w:rPr>
          <w:rStyle w:val="FootnoteReference"/>
        </w:rPr>
        <w:footnoteRef/>
      </w:r>
      <w:r>
        <w:t xml:space="preserve"> </w:t>
      </w:r>
      <w:r w:rsidRPr="001C156B">
        <w:rPr>
          <w:rFonts w:ascii="Times New Roman" w:hAnsi="Times New Roman" w:cs="Times New Roman"/>
          <w:sz w:val="16"/>
          <w:szCs w:val="16"/>
          <w:lang w:val="en-US"/>
        </w:rPr>
        <w:t>Menurut kamus Sosiologi Antropologi, mitos adalah  cerita suatu bangsa tentang dewa dan pahlawan zaman dahulu, yang mengandung penafsiran tentang asal-usul semesta alam, manusia dan bangsa itu sendiri yang mengandung arti mendalam yang diungkapkan dengan cara ghaib.</w:t>
      </w:r>
    </w:p>
  </w:footnote>
  <w:footnote w:id="16">
    <w:p w:rsidR="002A1C74" w:rsidRPr="002A1C74" w:rsidRDefault="002A1C74" w:rsidP="002A1C74">
      <w:pPr>
        <w:pStyle w:val="FootnoteText"/>
        <w:jc w:val="both"/>
        <w:rPr>
          <w:lang w:val="en-US"/>
        </w:rPr>
      </w:pPr>
      <w:r>
        <w:rPr>
          <w:rStyle w:val="FootnoteReference"/>
        </w:rPr>
        <w:footnoteRef/>
      </w:r>
      <w:r>
        <w:t xml:space="preserve"> </w:t>
      </w:r>
      <w:r w:rsidRPr="002A1C74">
        <w:rPr>
          <w:rFonts w:ascii="Times New Roman" w:hAnsi="Times New Roman" w:cs="Times New Roman"/>
          <w:sz w:val="16"/>
          <w:szCs w:val="16"/>
          <w:lang w:val="en-US"/>
        </w:rPr>
        <w:t>Menurut Kamus Sosiologi Antropologi, nilai adalah sifat-sifat atau hal-hal yang penting atau berguna bagi kemanusiaan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69A9"/>
    <w:multiLevelType w:val="hybridMultilevel"/>
    <w:tmpl w:val="95F08A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9D06C0"/>
    <w:multiLevelType w:val="hybridMultilevel"/>
    <w:tmpl w:val="DE0AA0D8"/>
    <w:lvl w:ilvl="0" w:tplc="14CC5860">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13795"/>
    <w:multiLevelType w:val="hybridMultilevel"/>
    <w:tmpl w:val="0CC65C72"/>
    <w:lvl w:ilvl="0" w:tplc="0B7E2438">
      <w:start w:val="1"/>
      <w:numFmt w:val="decimal"/>
      <w:lvlText w:val="%1."/>
      <w:lvlJc w:val="left"/>
      <w:pPr>
        <w:ind w:left="1350" w:hanging="360"/>
      </w:pPr>
      <w:rPr>
        <w:rFonts w:ascii="Times New Roman" w:eastAsiaTheme="minorHAnsi" w:hAnsi="Times New Roman" w:cs="Times New Roman"/>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0DE362C5"/>
    <w:multiLevelType w:val="hybridMultilevel"/>
    <w:tmpl w:val="E9DC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B0B04"/>
    <w:multiLevelType w:val="hybridMultilevel"/>
    <w:tmpl w:val="62082AE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92964"/>
    <w:multiLevelType w:val="hybridMultilevel"/>
    <w:tmpl w:val="C822608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6E4043"/>
    <w:multiLevelType w:val="hybridMultilevel"/>
    <w:tmpl w:val="FCE2040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2862650D"/>
    <w:multiLevelType w:val="hybridMultilevel"/>
    <w:tmpl w:val="920C6252"/>
    <w:lvl w:ilvl="0" w:tplc="5BA67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C77B0B"/>
    <w:multiLevelType w:val="hybridMultilevel"/>
    <w:tmpl w:val="CE2CF74A"/>
    <w:lvl w:ilvl="0" w:tplc="A8846C94">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9">
    <w:nsid w:val="2C753EE0"/>
    <w:multiLevelType w:val="hybridMultilevel"/>
    <w:tmpl w:val="96EC7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FDA6C81"/>
    <w:multiLevelType w:val="hybridMultilevel"/>
    <w:tmpl w:val="E77AF6EA"/>
    <w:lvl w:ilvl="0" w:tplc="8C726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8E7F00"/>
    <w:multiLevelType w:val="hybridMultilevel"/>
    <w:tmpl w:val="C946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93778F"/>
    <w:multiLevelType w:val="hybridMultilevel"/>
    <w:tmpl w:val="DBBEBB44"/>
    <w:lvl w:ilvl="0" w:tplc="0CF2127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63C13FBC"/>
    <w:multiLevelType w:val="hybridMultilevel"/>
    <w:tmpl w:val="88F83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AC4992"/>
    <w:multiLevelType w:val="hybridMultilevel"/>
    <w:tmpl w:val="56E6505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nsid w:val="6CCC0FEB"/>
    <w:multiLevelType w:val="multilevel"/>
    <w:tmpl w:val="C2A4A35C"/>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6E2F521A"/>
    <w:multiLevelType w:val="hybridMultilevel"/>
    <w:tmpl w:val="9988813E"/>
    <w:lvl w:ilvl="0" w:tplc="63D4551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72295AF3"/>
    <w:multiLevelType w:val="hybridMultilevel"/>
    <w:tmpl w:val="5A2A8DFA"/>
    <w:lvl w:ilvl="0" w:tplc="B48CF4F0">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7DEF19CC"/>
    <w:multiLevelType w:val="hybridMultilevel"/>
    <w:tmpl w:val="6382088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
  </w:num>
  <w:num w:numId="2">
    <w:abstractNumId w:val="3"/>
  </w:num>
  <w:num w:numId="3">
    <w:abstractNumId w:val="11"/>
  </w:num>
  <w:num w:numId="4">
    <w:abstractNumId w:val="5"/>
  </w:num>
  <w:num w:numId="5">
    <w:abstractNumId w:val="0"/>
  </w:num>
  <w:num w:numId="6">
    <w:abstractNumId w:val="13"/>
  </w:num>
  <w:num w:numId="7">
    <w:abstractNumId w:val="18"/>
  </w:num>
  <w:num w:numId="8">
    <w:abstractNumId w:val="2"/>
  </w:num>
  <w:num w:numId="9">
    <w:abstractNumId w:val="16"/>
  </w:num>
  <w:num w:numId="10">
    <w:abstractNumId w:val="6"/>
  </w:num>
  <w:num w:numId="11">
    <w:abstractNumId w:val="14"/>
  </w:num>
  <w:num w:numId="12">
    <w:abstractNumId w:val="17"/>
  </w:num>
  <w:num w:numId="13">
    <w:abstractNumId w:val="7"/>
  </w:num>
  <w:num w:numId="14">
    <w:abstractNumId w:val="15"/>
  </w:num>
  <w:num w:numId="15">
    <w:abstractNumId w:val="8"/>
  </w:num>
  <w:num w:numId="16">
    <w:abstractNumId w:val="9"/>
  </w:num>
  <w:num w:numId="17">
    <w:abstractNumId w:val="4"/>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4498"/>
    <w:rsid w:val="00001498"/>
    <w:rsid w:val="00001916"/>
    <w:rsid w:val="00006563"/>
    <w:rsid w:val="00010D93"/>
    <w:rsid w:val="0001329F"/>
    <w:rsid w:val="00013594"/>
    <w:rsid w:val="000149B7"/>
    <w:rsid w:val="00016BBB"/>
    <w:rsid w:val="000171B8"/>
    <w:rsid w:val="000173A6"/>
    <w:rsid w:val="000175A7"/>
    <w:rsid w:val="00017A6B"/>
    <w:rsid w:val="000234B8"/>
    <w:rsid w:val="00023A1C"/>
    <w:rsid w:val="000240F5"/>
    <w:rsid w:val="000249A6"/>
    <w:rsid w:val="0002600F"/>
    <w:rsid w:val="00026E48"/>
    <w:rsid w:val="000310EC"/>
    <w:rsid w:val="00031457"/>
    <w:rsid w:val="00031C00"/>
    <w:rsid w:val="00033384"/>
    <w:rsid w:val="00033BF0"/>
    <w:rsid w:val="000344F4"/>
    <w:rsid w:val="000357E3"/>
    <w:rsid w:val="0003698A"/>
    <w:rsid w:val="00042A90"/>
    <w:rsid w:val="000456AD"/>
    <w:rsid w:val="000459BF"/>
    <w:rsid w:val="000473B5"/>
    <w:rsid w:val="00051A38"/>
    <w:rsid w:val="00054C85"/>
    <w:rsid w:val="00060E32"/>
    <w:rsid w:val="00061251"/>
    <w:rsid w:val="0006688D"/>
    <w:rsid w:val="00067D1B"/>
    <w:rsid w:val="00067F4E"/>
    <w:rsid w:val="0007569E"/>
    <w:rsid w:val="000767E5"/>
    <w:rsid w:val="00083EFC"/>
    <w:rsid w:val="0008578F"/>
    <w:rsid w:val="000879F2"/>
    <w:rsid w:val="00087A67"/>
    <w:rsid w:val="00087C82"/>
    <w:rsid w:val="00087EE0"/>
    <w:rsid w:val="00090E81"/>
    <w:rsid w:val="00092437"/>
    <w:rsid w:val="00093FBB"/>
    <w:rsid w:val="00094909"/>
    <w:rsid w:val="00097D2D"/>
    <w:rsid w:val="000A3BF1"/>
    <w:rsid w:val="000A4ADF"/>
    <w:rsid w:val="000B33B6"/>
    <w:rsid w:val="000B3B2E"/>
    <w:rsid w:val="000B4E2B"/>
    <w:rsid w:val="000B7726"/>
    <w:rsid w:val="000C1505"/>
    <w:rsid w:val="000C4691"/>
    <w:rsid w:val="000C481B"/>
    <w:rsid w:val="000C63FC"/>
    <w:rsid w:val="000C6A6F"/>
    <w:rsid w:val="000C6B79"/>
    <w:rsid w:val="000C711B"/>
    <w:rsid w:val="000C76CC"/>
    <w:rsid w:val="000D2061"/>
    <w:rsid w:val="000D3E72"/>
    <w:rsid w:val="000D572D"/>
    <w:rsid w:val="000D5C0C"/>
    <w:rsid w:val="000D5D75"/>
    <w:rsid w:val="000D5D8A"/>
    <w:rsid w:val="000D7FD6"/>
    <w:rsid w:val="000E10CC"/>
    <w:rsid w:val="000E56DB"/>
    <w:rsid w:val="000E579F"/>
    <w:rsid w:val="000E68E7"/>
    <w:rsid w:val="000E75AE"/>
    <w:rsid w:val="000F0A6E"/>
    <w:rsid w:val="000F0D38"/>
    <w:rsid w:val="000F148D"/>
    <w:rsid w:val="000F2BC7"/>
    <w:rsid w:val="000F3536"/>
    <w:rsid w:val="000F4BAB"/>
    <w:rsid w:val="000F5931"/>
    <w:rsid w:val="000F639F"/>
    <w:rsid w:val="000F64D5"/>
    <w:rsid w:val="000F7A72"/>
    <w:rsid w:val="00100B7A"/>
    <w:rsid w:val="00100FBB"/>
    <w:rsid w:val="00101F55"/>
    <w:rsid w:val="00103B7B"/>
    <w:rsid w:val="00105478"/>
    <w:rsid w:val="00105B88"/>
    <w:rsid w:val="00106D32"/>
    <w:rsid w:val="00107369"/>
    <w:rsid w:val="001075AB"/>
    <w:rsid w:val="001078A1"/>
    <w:rsid w:val="00107F60"/>
    <w:rsid w:val="00107F9D"/>
    <w:rsid w:val="00111AF8"/>
    <w:rsid w:val="001156F8"/>
    <w:rsid w:val="00120864"/>
    <w:rsid w:val="00121F14"/>
    <w:rsid w:val="00122418"/>
    <w:rsid w:val="00124205"/>
    <w:rsid w:val="0012552A"/>
    <w:rsid w:val="00126A69"/>
    <w:rsid w:val="00130979"/>
    <w:rsid w:val="00131C11"/>
    <w:rsid w:val="00131C95"/>
    <w:rsid w:val="001330AE"/>
    <w:rsid w:val="00143A5B"/>
    <w:rsid w:val="00145B67"/>
    <w:rsid w:val="001461BD"/>
    <w:rsid w:val="00146316"/>
    <w:rsid w:val="0014650A"/>
    <w:rsid w:val="0014655C"/>
    <w:rsid w:val="0014785E"/>
    <w:rsid w:val="00150FB1"/>
    <w:rsid w:val="00151D29"/>
    <w:rsid w:val="00152434"/>
    <w:rsid w:val="00152C54"/>
    <w:rsid w:val="001535D4"/>
    <w:rsid w:val="00154F51"/>
    <w:rsid w:val="0015543F"/>
    <w:rsid w:val="00157FE7"/>
    <w:rsid w:val="00162BDA"/>
    <w:rsid w:val="00162FA8"/>
    <w:rsid w:val="001652E1"/>
    <w:rsid w:val="00165E55"/>
    <w:rsid w:val="00166AAA"/>
    <w:rsid w:val="00167293"/>
    <w:rsid w:val="001674A5"/>
    <w:rsid w:val="00170EE9"/>
    <w:rsid w:val="001719A5"/>
    <w:rsid w:val="001723D1"/>
    <w:rsid w:val="00175435"/>
    <w:rsid w:val="00175990"/>
    <w:rsid w:val="00175B4B"/>
    <w:rsid w:val="00177DCB"/>
    <w:rsid w:val="001807F8"/>
    <w:rsid w:val="00180F3D"/>
    <w:rsid w:val="001816EE"/>
    <w:rsid w:val="00181BCF"/>
    <w:rsid w:val="00182CC8"/>
    <w:rsid w:val="00185B62"/>
    <w:rsid w:val="00186726"/>
    <w:rsid w:val="00186AC5"/>
    <w:rsid w:val="00186B01"/>
    <w:rsid w:val="00191901"/>
    <w:rsid w:val="00193F0B"/>
    <w:rsid w:val="00196384"/>
    <w:rsid w:val="00196E81"/>
    <w:rsid w:val="00197264"/>
    <w:rsid w:val="001973AD"/>
    <w:rsid w:val="001A078A"/>
    <w:rsid w:val="001A3325"/>
    <w:rsid w:val="001A392F"/>
    <w:rsid w:val="001A3CB7"/>
    <w:rsid w:val="001A40B2"/>
    <w:rsid w:val="001B137E"/>
    <w:rsid w:val="001B1BA6"/>
    <w:rsid w:val="001B31E2"/>
    <w:rsid w:val="001B347B"/>
    <w:rsid w:val="001B6D2C"/>
    <w:rsid w:val="001B782C"/>
    <w:rsid w:val="001C055E"/>
    <w:rsid w:val="001C156B"/>
    <w:rsid w:val="001C1F09"/>
    <w:rsid w:val="001C2303"/>
    <w:rsid w:val="001C332A"/>
    <w:rsid w:val="001C33BE"/>
    <w:rsid w:val="001C380E"/>
    <w:rsid w:val="001C647D"/>
    <w:rsid w:val="001C69F1"/>
    <w:rsid w:val="001C701C"/>
    <w:rsid w:val="001C754D"/>
    <w:rsid w:val="001D102A"/>
    <w:rsid w:val="001D46FD"/>
    <w:rsid w:val="001D66ED"/>
    <w:rsid w:val="001D6C3B"/>
    <w:rsid w:val="001E040D"/>
    <w:rsid w:val="001E593F"/>
    <w:rsid w:val="001E5B3A"/>
    <w:rsid w:val="001F16A5"/>
    <w:rsid w:val="001F224E"/>
    <w:rsid w:val="001F2A89"/>
    <w:rsid w:val="001F3551"/>
    <w:rsid w:val="001F51B1"/>
    <w:rsid w:val="001F6672"/>
    <w:rsid w:val="00200392"/>
    <w:rsid w:val="0020710F"/>
    <w:rsid w:val="002106A3"/>
    <w:rsid w:val="00210C69"/>
    <w:rsid w:val="00210D2D"/>
    <w:rsid w:val="0021179C"/>
    <w:rsid w:val="00211B2E"/>
    <w:rsid w:val="00211B36"/>
    <w:rsid w:val="00215D09"/>
    <w:rsid w:val="00216CCA"/>
    <w:rsid w:val="002209DF"/>
    <w:rsid w:val="00221B64"/>
    <w:rsid w:val="002232CD"/>
    <w:rsid w:val="00223E51"/>
    <w:rsid w:val="0022454E"/>
    <w:rsid w:val="002259C8"/>
    <w:rsid w:val="00226989"/>
    <w:rsid w:val="002272EB"/>
    <w:rsid w:val="00227B2A"/>
    <w:rsid w:val="002300CC"/>
    <w:rsid w:val="00232C9D"/>
    <w:rsid w:val="00232DFE"/>
    <w:rsid w:val="00233EAF"/>
    <w:rsid w:val="00234695"/>
    <w:rsid w:val="00235253"/>
    <w:rsid w:val="002356AE"/>
    <w:rsid w:val="002360B6"/>
    <w:rsid w:val="002369AE"/>
    <w:rsid w:val="0023707E"/>
    <w:rsid w:val="00237148"/>
    <w:rsid w:val="00240717"/>
    <w:rsid w:val="0024392A"/>
    <w:rsid w:val="00244257"/>
    <w:rsid w:val="00244C26"/>
    <w:rsid w:val="002461C3"/>
    <w:rsid w:val="00246615"/>
    <w:rsid w:val="00250553"/>
    <w:rsid w:val="00251BCC"/>
    <w:rsid w:val="00253050"/>
    <w:rsid w:val="00254B8B"/>
    <w:rsid w:val="00256125"/>
    <w:rsid w:val="002563C3"/>
    <w:rsid w:val="00257F4D"/>
    <w:rsid w:val="002605F4"/>
    <w:rsid w:val="00260EDE"/>
    <w:rsid w:val="002640FD"/>
    <w:rsid w:val="00264484"/>
    <w:rsid w:val="00264AE4"/>
    <w:rsid w:val="00265B30"/>
    <w:rsid w:val="002678F6"/>
    <w:rsid w:val="00267A61"/>
    <w:rsid w:val="00270314"/>
    <w:rsid w:val="00270642"/>
    <w:rsid w:val="00270928"/>
    <w:rsid w:val="00272987"/>
    <w:rsid w:val="0027350C"/>
    <w:rsid w:val="002736A6"/>
    <w:rsid w:val="00276D84"/>
    <w:rsid w:val="00280E29"/>
    <w:rsid w:val="002817A7"/>
    <w:rsid w:val="00285137"/>
    <w:rsid w:val="00285441"/>
    <w:rsid w:val="00285703"/>
    <w:rsid w:val="00285FD2"/>
    <w:rsid w:val="00286895"/>
    <w:rsid w:val="00287D92"/>
    <w:rsid w:val="00292BAD"/>
    <w:rsid w:val="00293612"/>
    <w:rsid w:val="002943F1"/>
    <w:rsid w:val="002954C0"/>
    <w:rsid w:val="002954F1"/>
    <w:rsid w:val="00296B9B"/>
    <w:rsid w:val="00296EFA"/>
    <w:rsid w:val="00297427"/>
    <w:rsid w:val="002A0929"/>
    <w:rsid w:val="002A0981"/>
    <w:rsid w:val="002A126E"/>
    <w:rsid w:val="002A1C74"/>
    <w:rsid w:val="002A216A"/>
    <w:rsid w:val="002A2270"/>
    <w:rsid w:val="002A22DD"/>
    <w:rsid w:val="002A2512"/>
    <w:rsid w:val="002A2D4F"/>
    <w:rsid w:val="002A4D94"/>
    <w:rsid w:val="002B0003"/>
    <w:rsid w:val="002B1A90"/>
    <w:rsid w:val="002B272B"/>
    <w:rsid w:val="002B5F46"/>
    <w:rsid w:val="002B720B"/>
    <w:rsid w:val="002C05C1"/>
    <w:rsid w:val="002C30DE"/>
    <w:rsid w:val="002C40CC"/>
    <w:rsid w:val="002C635A"/>
    <w:rsid w:val="002D10DD"/>
    <w:rsid w:val="002D18A5"/>
    <w:rsid w:val="002D22F6"/>
    <w:rsid w:val="002D24F1"/>
    <w:rsid w:val="002D3D88"/>
    <w:rsid w:val="002D40AD"/>
    <w:rsid w:val="002D44D7"/>
    <w:rsid w:val="002D7502"/>
    <w:rsid w:val="002E0FC1"/>
    <w:rsid w:val="002E3AC7"/>
    <w:rsid w:val="002E3AE4"/>
    <w:rsid w:val="002E48D3"/>
    <w:rsid w:val="002E5588"/>
    <w:rsid w:val="002F067B"/>
    <w:rsid w:val="002F088A"/>
    <w:rsid w:val="002F17F8"/>
    <w:rsid w:val="002F56C9"/>
    <w:rsid w:val="002F6193"/>
    <w:rsid w:val="002F6DEE"/>
    <w:rsid w:val="002F7C2E"/>
    <w:rsid w:val="00300521"/>
    <w:rsid w:val="003013C9"/>
    <w:rsid w:val="0030283B"/>
    <w:rsid w:val="003059CF"/>
    <w:rsid w:val="00310B17"/>
    <w:rsid w:val="00310FB1"/>
    <w:rsid w:val="003160DF"/>
    <w:rsid w:val="00322CAA"/>
    <w:rsid w:val="00327B85"/>
    <w:rsid w:val="00331C18"/>
    <w:rsid w:val="00333217"/>
    <w:rsid w:val="00333538"/>
    <w:rsid w:val="00333C76"/>
    <w:rsid w:val="003354E7"/>
    <w:rsid w:val="00340522"/>
    <w:rsid w:val="003416C1"/>
    <w:rsid w:val="00344A32"/>
    <w:rsid w:val="003461E6"/>
    <w:rsid w:val="00346277"/>
    <w:rsid w:val="003473B6"/>
    <w:rsid w:val="003512E3"/>
    <w:rsid w:val="0035202B"/>
    <w:rsid w:val="00352324"/>
    <w:rsid w:val="00352971"/>
    <w:rsid w:val="0035464F"/>
    <w:rsid w:val="003560A4"/>
    <w:rsid w:val="00360992"/>
    <w:rsid w:val="00360FB0"/>
    <w:rsid w:val="00362397"/>
    <w:rsid w:val="003623A8"/>
    <w:rsid w:val="00363362"/>
    <w:rsid w:val="003640EC"/>
    <w:rsid w:val="00364A31"/>
    <w:rsid w:val="00365345"/>
    <w:rsid w:val="003654B1"/>
    <w:rsid w:val="00365E9E"/>
    <w:rsid w:val="003714CC"/>
    <w:rsid w:val="00371EE4"/>
    <w:rsid w:val="00372036"/>
    <w:rsid w:val="003727E2"/>
    <w:rsid w:val="00372F2F"/>
    <w:rsid w:val="003751DE"/>
    <w:rsid w:val="0037751B"/>
    <w:rsid w:val="003801DD"/>
    <w:rsid w:val="00382BDF"/>
    <w:rsid w:val="00383A4B"/>
    <w:rsid w:val="00383F01"/>
    <w:rsid w:val="00384449"/>
    <w:rsid w:val="00384D80"/>
    <w:rsid w:val="00384E4D"/>
    <w:rsid w:val="00387A98"/>
    <w:rsid w:val="00390FA9"/>
    <w:rsid w:val="00393C4C"/>
    <w:rsid w:val="003944A3"/>
    <w:rsid w:val="003952B9"/>
    <w:rsid w:val="00395FFB"/>
    <w:rsid w:val="00396BA6"/>
    <w:rsid w:val="003A15A3"/>
    <w:rsid w:val="003A3E0A"/>
    <w:rsid w:val="003A4015"/>
    <w:rsid w:val="003A49B0"/>
    <w:rsid w:val="003A4D0E"/>
    <w:rsid w:val="003A50EE"/>
    <w:rsid w:val="003A5302"/>
    <w:rsid w:val="003B22A5"/>
    <w:rsid w:val="003B2A42"/>
    <w:rsid w:val="003B2EA6"/>
    <w:rsid w:val="003B3B51"/>
    <w:rsid w:val="003B4841"/>
    <w:rsid w:val="003B7181"/>
    <w:rsid w:val="003B7446"/>
    <w:rsid w:val="003B7DE5"/>
    <w:rsid w:val="003C143E"/>
    <w:rsid w:val="003C22C4"/>
    <w:rsid w:val="003C7FB9"/>
    <w:rsid w:val="003D105D"/>
    <w:rsid w:val="003D1512"/>
    <w:rsid w:val="003D2596"/>
    <w:rsid w:val="003D36D8"/>
    <w:rsid w:val="003D4969"/>
    <w:rsid w:val="003D5E6A"/>
    <w:rsid w:val="003D6F91"/>
    <w:rsid w:val="003D716D"/>
    <w:rsid w:val="003E2180"/>
    <w:rsid w:val="003E258C"/>
    <w:rsid w:val="003E2CCF"/>
    <w:rsid w:val="003E30C4"/>
    <w:rsid w:val="003E5AE4"/>
    <w:rsid w:val="003E6296"/>
    <w:rsid w:val="003E6C65"/>
    <w:rsid w:val="003F0F18"/>
    <w:rsid w:val="003F2404"/>
    <w:rsid w:val="003F240C"/>
    <w:rsid w:val="003F40DF"/>
    <w:rsid w:val="003F605C"/>
    <w:rsid w:val="003F74B1"/>
    <w:rsid w:val="003F7A3F"/>
    <w:rsid w:val="003F7C98"/>
    <w:rsid w:val="0040129B"/>
    <w:rsid w:val="0040200A"/>
    <w:rsid w:val="004021E0"/>
    <w:rsid w:val="0040226C"/>
    <w:rsid w:val="004028D1"/>
    <w:rsid w:val="00403174"/>
    <w:rsid w:val="004040CE"/>
    <w:rsid w:val="00405ED3"/>
    <w:rsid w:val="0041001A"/>
    <w:rsid w:val="0041004F"/>
    <w:rsid w:val="00411718"/>
    <w:rsid w:val="004132CB"/>
    <w:rsid w:val="004146C0"/>
    <w:rsid w:val="00415C92"/>
    <w:rsid w:val="00417628"/>
    <w:rsid w:val="00422030"/>
    <w:rsid w:val="00422D17"/>
    <w:rsid w:val="00423AE0"/>
    <w:rsid w:val="00425809"/>
    <w:rsid w:val="004258F3"/>
    <w:rsid w:val="004263F8"/>
    <w:rsid w:val="00426C65"/>
    <w:rsid w:val="0042732C"/>
    <w:rsid w:val="00427AC5"/>
    <w:rsid w:val="004300DD"/>
    <w:rsid w:val="00433F4E"/>
    <w:rsid w:val="004354CB"/>
    <w:rsid w:val="0043618E"/>
    <w:rsid w:val="00437A49"/>
    <w:rsid w:val="004429CA"/>
    <w:rsid w:val="00442C79"/>
    <w:rsid w:val="00443C4C"/>
    <w:rsid w:val="00445D76"/>
    <w:rsid w:val="0044677E"/>
    <w:rsid w:val="00450898"/>
    <w:rsid w:val="004509B4"/>
    <w:rsid w:val="00453547"/>
    <w:rsid w:val="00456748"/>
    <w:rsid w:val="00460531"/>
    <w:rsid w:val="00464304"/>
    <w:rsid w:val="004648FE"/>
    <w:rsid w:val="00465D7A"/>
    <w:rsid w:val="00466C6D"/>
    <w:rsid w:val="004720F6"/>
    <w:rsid w:val="00472FEC"/>
    <w:rsid w:val="00473309"/>
    <w:rsid w:val="00473B9B"/>
    <w:rsid w:val="004741A4"/>
    <w:rsid w:val="004756E4"/>
    <w:rsid w:val="00476BC9"/>
    <w:rsid w:val="00477821"/>
    <w:rsid w:val="0048198B"/>
    <w:rsid w:val="00482138"/>
    <w:rsid w:val="004825EF"/>
    <w:rsid w:val="004828B3"/>
    <w:rsid w:val="0048446A"/>
    <w:rsid w:val="00487055"/>
    <w:rsid w:val="0049170C"/>
    <w:rsid w:val="00491A77"/>
    <w:rsid w:val="00491B63"/>
    <w:rsid w:val="00491B7B"/>
    <w:rsid w:val="004931BE"/>
    <w:rsid w:val="004934D4"/>
    <w:rsid w:val="00493858"/>
    <w:rsid w:val="00494835"/>
    <w:rsid w:val="004959B1"/>
    <w:rsid w:val="00496A68"/>
    <w:rsid w:val="004972CF"/>
    <w:rsid w:val="004976C3"/>
    <w:rsid w:val="004A0FA6"/>
    <w:rsid w:val="004A19F9"/>
    <w:rsid w:val="004A1BA9"/>
    <w:rsid w:val="004A1F67"/>
    <w:rsid w:val="004A377C"/>
    <w:rsid w:val="004A4CB1"/>
    <w:rsid w:val="004A6118"/>
    <w:rsid w:val="004A7146"/>
    <w:rsid w:val="004A7CBE"/>
    <w:rsid w:val="004B3500"/>
    <w:rsid w:val="004B5A31"/>
    <w:rsid w:val="004B6D40"/>
    <w:rsid w:val="004B70AA"/>
    <w:rsid w:val="004C05CD"/>
    <w:rsid w:val="004C1AD3"/>
    <w:rsid w:val="004C1C02"/>
    <w:rsid w:val="004C2251"/>
    <w:rsid w:val="004C31BF"/>
    <w:rsid w:val="004C3CEB"/>
    <w:rsid w:val="004C408B"/>
    <w:rsid w:val="004C47A2"/>
    <w:rsid w:val="004C5B2D"/>
    <w:rsid w:val="004D1E81"/>
    <w:rsid w:val="004D4690"/>
    <w:rsid w:val="004D7D3D"/>
    <w:rsid w:val="004E0E6D"/>
    <w:rsid w:val="004E3693"/>
    <w:rsid w:val="004E3B59"/>
    <w:rsid w:val="004E3DEB"/>
    <w:rsid w:val="004E77DE"/>
    <w:rsid w:val="004F0855"/>
    <w:rsid w:val="004F2DFF"/>
    <w:rsid w:val="004F342C"/>
    <w:rsid w:val="004F4542"/>
    <w:rsid w:val="004F4821"/>
    <w:rsid w:val="004F6203"/>
    <w:rsid w:val="004F6FF3"/>
    <w:rsid w:val="004F7BD2"/>
    <w:rsid w:val="00500F7F"/>
    <w:rsid w:val="00501A0F"/>
    <w:rsid w:val="0050244C"/>
    <w:rsid w:val="005034E8"/>
    <w:rsid w:val="0050372A"/>
    <w:rsid w:val="00505D18"/>
    <w:rsid w:val="00507813"/>
    <w:rsid w:val="00507EB8"/>
    <w:rsid w:val="00512561"/>
    <w:rsid w:val="00514B2C"/>
    <w:rsid w:val="00515874"/>
    <w:rsid w:val="00517524"/>
    <w:rsid w:val="00522CAE"/>
    <w:rsid w:val="00524BF4"/>
    <w:rsid w:val="00525992"/>
    <w:rsid w:val="00527F67"/>
    <w:rsid w:val="00535AA0"/>
    <w:rsid w:val="00535AAE"/>
    <w:rsid w:val="00540144"/>
    <w:rsid w:val="00541767"/>
    <w:rsid w:val="00542583"/>
    <w:rsid w:val="00544A28"/>
    <w:rsid w:val="00545D02"/>
    <w:rsid w:val="00545DEF"/>
    <w:rsid w:val="00545E12"/>
    <w:rsid w:val="00550205"/>
    <w:rsid w:val="00550652"/>
    <w:rsid w:val="00553D82"/>
    <w:rsid w:val="00554FE4"/>
    <w:rsid w:val="00561B49"/>
    <w:rsid w:val="005622D3"/>
    <w:rsid w:val="00563949"/>
    <w:rsid w:val="005647DE"/>
    <w:rsid w:val="00566D6C"/>
    <w:rsid w:val="005721DF"/>
    <w:rsid w:val="0057375D"/>
    <w:rsid w:val="00573ED2"/>
    <w:rsid w:val="005771C7"/>
    <w:rsid w:val="005837B2"/>
    <w:rsid w:val="00586CC0"/>
    <w:rsid w:val="00586FC1"/>
    <w:rsid w:val="00587CA1"/>
    <w:rsid w:val="00593955"/>
    <w:rsid w:val="00594093"/>
    <w:rsid w:val="0059570B"/>
    <w:rsid w:val="0059619B"/>
    <w:rsid w:val="00597355"/>
    <w:rsid w:val="005A0F22"/>
    <w:rsid w:val="005A1797"/>
    <w:rsid w:val="005A3F6D"/>
    <w:rsid w:val="005A3F74"/>
    <w:rsid w:val="005A4354"/>
    <w:rsid w:val="005B11A0"/>
    <w:rsid w:val="005B25E5"/>
    <w:rsid w:val="005B3186"/>
    <w:rsid w:val="005B426A"/>
    <w:rsid w:val="005B5282"/>
    <w:rsid w:val="005B56CA"/>
    <w:rsid w:val="005B62AB"/>
    <w:rsid w:val="005B7311"/>
    <w:rsid w:val="005C1355"/>
    <w:rsid w:val="005C7EB7"/>
    <w:rsid w:val="005D03C9"/>
    <w:rsid w:val="005D48D9"/>
    <w:rsid w:val="005D683E"/>
    <w:rsid w:val="005D6A07"/>
    <w:rsid w:val="005D75B9"/>
    <w:rsid w:val="005E2722"/>
    <w:rsid w:val="005E2BB5"/>
    <w:rsid w:val="005E3DA9"/>
    <w:rsid w:val="005E3EFB"/>
    <w:rsid w:val="005E47EF"/>
    <w:rsid w:val="005E5AF1"/>
    <w:rsid w:val="005E67DF"/>
    <w:rsid w:val="005E756C"/>
    <w:rsid w:val="005E7F0B"/>
    <w:rsid w:val="005F119E"/>
    <w:rsid w:val="005F1FFD"/>
    <w:rsid w:val="005F2F81"/>
    <w:rsid w:val="005F5F86"/>
    <w:rsid w:val="005F63A2"/>
    <w:rsid w:val="0060091D"/>
    <w:rsid w:val="00601286"/>
    <w:rsid w:val="0060185F"/>
    <w:rsid w:val="006046CE"/>
    <w:rsid w:val="00604E32"/>
    <w:rsid w:val="0060555F"/>
    <w:rsid w:val="00605836"/>
    <w:rsid w:val="00606383"/>
    <w:rsid w:val="00606BF9"/>
    <w:rsid w:val="00613FBA"/>
    <w:rsid w:val="0061401D"/>
    <w:rsid w:val="0061460F"/>
    <w:rsid w:val="00614C17"/>
    <w:rsid w:val="00616A74"/>
    <w:rsid w:val="00617097"/>
    <w:rsid w:val="006170A5"/>
    <w:rsid w:val="00623C52"/>
    <w:rsid w:val="00625F8D"/>
    <w:rsid w:val="00631870"/>
    <w:rsid w:val="0063224B"/>
    <w:rsid w:val="00633892"/>
    <w:rsid w:val="0063459A"/>
    <w:rsid w:val="0063461C"/>
    <w:rsid w:val="00635B4E"/>
    <w:rsid w:val="00643F24"/>
    <w:rsid w:val="00643F78"/>
    <w:rsid w:val="00647F1F"/>
    <w:rsid w:val="006516F6"/>
    <w:rsid w:val="00651999"/>
    <w:rsid w:val="00652167"/>
    <w:rsid w:val="0065373E"/>
    <w:rsid w:val="00653C50"/>
    <w:rsid w:val="0065489E"/>
    <w:rsid w:val="00656909"/>
    <w:rsid w:val="00657184"/>
    <w:rsid w:val="006601E6"/>
    <w:rsid w:val="006603A9"/>
    <w:rsid w:val="00661F11"/>
    <w:rsid w:val="0066404B"/>
    <w:rsid w:val="0066483C"/>
    <w:rsid w:val="00665CDD"/>
    <w:rsid w:val="0066614F"/>
    <w:rsid w:val="0067024E"/>
    <w:rsid w:val="00671646"/>
    <w:rsid w:val="00675369"/>
    <w:rsid w:val="00676D36"/>
    <w:rsid w:val="0067723F"/>
    <w:rsid w:val="00680287"/>
    <w:rsid w:val="00682F12"/>
    <w:rsid w:val="00683467"/>
    <w:rsid w:val="00684D02"/>
    <w:rsid w:val="0068519F"/>
    <w:rsid w:val="006865B7"/>
    <w:rsid w:val="00687954"/>
    <w:rsid w:val="006919E9"/>
    <w:rsid w:val="00693685"/>
    <w:rsid w:val="006958C5"/>
    <w:rsid w:val="00695C2D"/>
    <w:rsid w:val="0069686C"/>
    <w:rsid w:val="006973CD"/>
    <w:rsid w:val="006A1153"/>
    <w:rsid w:val="006A3145"/>
    <w:rsid w:val="006A387C"/>
    <w:rsid w:val="006B06CA"/>
    <w:rsid w:val="006B0EA7"/>
    <w:rsid w:val="006B2F00"/>
    <w:rsid w:val="006B4593"/>
    <w:rsid w:val="006B56AC"/>
    <w:rsid w:val="006B6562"/>
    <w:rsid w:val="006B7ED8"/>
    <w:rsid w:val="006C0D52"/>
    <w:rsid w:val="006C1CDB"/>
    <w:rsid w:val="006C49C5"/>
    <w:rsid w:val="006C4F60"/>
    <w:rsid w:val="006C7167"/>
    <w:rsid w:val="006D155F"/>
    <w:rsid w:val="006D1AB6"/>
    <w:rsid w:val="006D1BC7"/>
    <w:rsid w:val="006E1B77"/>
    <w:rsid w:val="006E1CA8"/>
    <w:rsid w:val="006E2616"/>
    <w:rsid w:val="006E2C6A"/>
    <w:rsid w:val="006E3CD8"/>
    <w:rsid w:val="006E48AA"/>
    <w:rsid w:val="006E5054"/>
    <w:rsid w:val="006E51AB"/>
    <w:rsid w:val="006E55B7"/>
    <w:rsid w:val="006E5839"/>
    <w:rsid w:val="006E7A24"/>
    <w:rsid w:val="006F067B"/>
    <w:rsid w:val="006F3F65"/>
    <w:rsid w:val="006F6509"/>
    <w:rsid w:val="00700641"/>
    <w:rsid w:val="007029B1"/>
    <w:rsid w:val="00703250"/>
    <w:rsid w:val="00703633"/>
    <w:rsid w:val="00706258"/>
    <w:rsid w:val="007067F7"/>
    <w:rsid w:val="00707A5E"/>
    <w:rsid w:val="00712296"/>
    <w:rsid w:val="00714CED"/>
    <w:rsid w:val="007152E8"/>
    <w:rsid w:val="00723857"/>
    <w:rsid w:val="00724574"/>
    <w:rsid w:val="00724590"/>
    <w:rsid w:val="007245C6"/>
    <w:rsid w:val="007255AF"/>
    <w:rsid w:val="007266FB"/>
    <w:rsid w:val="007267D0"/>
    <w:rsid w:val="007273AE"/>
    <w:rsid w:val="00730BD9"/>
    <w:rsid w:val="007351F6"/>
    <w:rsid w:val="0073710A"/>
    <w:rsid w:val="00737B83"/>
    <w:rsid w:val="007414D4"/>
    <w:rsid w:val="00741BFB"/>
    <w:rsid w:val="0074258C"/>
    <w:rsid w:val="00743375"/>
    <w:rsid w:val="0074353D"/>
    <w:rsid w:val="00745F1F"/>
    <w:rsid w:val="007473D5"/>
    <w:rsid w:val="0074770A"/>
    <w:rsid w:val="00751351"/>
    <w:rsid w:val="007516E0"/>
    <w:rsid w:val="00752420"/>
    <w:rsid w:val="007529A6"/>
    <w:rsid w:val="00753987"/>
    <w:rsid w:val="007600B1"/>
    <w:rsid w:val="00760C1A"/>
    <w:rsid w:val="00761018"/>
    <w:rsid w:val="0076354F"/>
    <w:rsid w:val="0076577A"/>
    <w:rsid w:val="00765AEE"/>
    <w:rsid w:val="00774FFF"/>
    <w:rsid w:val="00776B0A"/>
    <w:rsid w:val="007777F1"/>
    <w:rsid w:val="00780C56"/>
    <w:rsid w:val="0078167C"/>
    <w:rsid w:val="007816CE"/>
    <w:rsid w:val="00781721"/>
    <w:rsid w:val="00781CFE"/>
    <w:rsid w:val="00784212"/>
    <w:rsid w:val="0078649D"/>
    <w:rsid w:val="007902A8"/>
    <w:rsid w:val="00790AF6"/>
    <w:rsid w:val="00793906"/>
    <w:rsid w:val="00794089"/>
    <w:rsid w:val="0079459B"/>
    <w:rsid w:val="00795081"/>
    <w:rsid w:val="0079529D"/>
    <w:rsid w:val="007A0EA4"/>
    <w:rsid w:val="007A1025"/>
    <w:rsid w:val="007A423D"/>
    <w:rsid w:val="007A4E28"/>
    <w:rsid w:val="007A546C"/>
    <w:rsid w:val="007A5676"/>
    <w:rsid w:val="007A5BF1"/>
    <w:rsid w:val="007A668F"/>
    <w:rsid w:val="007B2745"/>
    <w:rsid w:val="007B3034"/>
    <w:rsid w:val="007B5049"/>
    <w:rsid w:val="007B7536"/>
    <w:rsid w:val="007B7AFE"/>
    <w:rsid w:val="007C0A12"/>
    <w:rsid w:val="007C1008"/>
    <w:rsid w:val="007C2916"/>
    <w:rsid w:val="007C50D6"/>
    <w:rsid w:val="007C60B3"/>
    <w:rsid w:val="007C6653"/>
    <w:rsid w:val="007C7363"/>
    <w:rsid w:val="007C7D63"/>
    <w:rsid w:val="007D1EF2"/>
    <w:rsid w:val="007D4248"/>
    <w:rsid w:val="007D533A"/>
    <w:rsid w:val="007D5363"/>
    <w:rsid w:val="007D7E17"/>
    <w:rsid w:val="007E0EF5"/>
    <w:rsid w:val="007E4E56"/>
    <w:rsid w:val="007F0207"/>
    <w:rsid w:val="007F2DFD"/>
    <w:rsid w:val="007F6102"/>
    <w:rsid w:val="007F6718"/>
    <w:rsid w:val="007F6948"/>
    <w:rsid w:val="007F778E"/>
    <w:rsid w:val="00800751"/>
    <w:rsid w:val="00801618"/>
    <w:rsid w:val="00803781"/>
    <w:rsid w:val="00803D37"/>
    <w:rsid w:val="00804ED5"/>
    <w:rsid w:val="00805C59"/>
    <w:rsid w:val="00805D1E"/>
    <w:rsid w:val="00806D7B"/>
    <w:rsid w:val="0081073E"/>
    <w:rsid w:val="00810996"/>
    <w:rsid w:val="00812762"/>
    <w:rsid w:val="008132D6"/>
    <w:rsid w:val="008203C9"/>
    <w:rsid w:val="00822F30"/>
    <w:rsid w:val="00823DA6"/>
    <w:rsid w:val="00824618"/>
    <w:rsid w:val="0083023D"/>
    <w:rsid w:val="00831F54"/>
    <w:rsid w:val="00832A98"/>
    <w:rsid w:val="0083435E"/>
    <w:rsid w:val="0083439C"/>
    <w:rsid w:val="008345D2"/>
    <w:rsid w:val="00837171"/>
    <w:rsid w:val="008371FF"/>
    <w:rsid w:val="00837BE4"/>
    <w:rsid w:val="008406F7"/>
    <w:rsid w:val="00841B5A"/>
    <w:rsid w:val="008477E0"/>
    <w:rsid w:val="008524EA"/>
    <w:rsid w:val="00853DD4"/>
    <w:rsid w:val="008551A0"/>
    <w:rsid w:val="008554A8"/>
    <w:rsid w:val="00855E88"/>
    <w:rsid w:val="008570BD"/>
    <w:rsid w:val="00857D93"/>
    <w:rsid w:val="00861C82"/>
    <w:rsid w:val="008625AB"/>
    <w:rsid w:val="00866BD4"/>
    <w:rsid w:val="00870116"/>
    <w:rsid w:val="00870701"/>
    <w:rsid w:val="00870C97"/>
    <w:rsid w:val="00872A89"/>
    <w:rsid w:val="00873A6E"/>
    <w:rsid w:val="0087741E"/>
    <w:rsid w:val="00882CF9"/>
    <w:rsid w:val="00886374"/>
    <w:rsid w:val="00887E40"/>
    <w:rsid w:val="008920C3"/>
    <w:rsid w:val="00893ACB"/>
    <w:rsid w:val="00894E58"/>
    <w:rsid w:val="0089677F"/>
    <w:rsid w:val="008968B1"/>
    <w:rsid w:val="00897E3D"/>
    <w:rsid w:val="00897EA6"/>
    <w:rsid w:val="008A05D8"/>
    <w:rsid w:val="008A094E"/>
    <w:rsid w:val="008A10C3"/>
    <w:rsid w:val="008A39B1"/>
    <w:rsid w:val="008A4480"/>
    <w:rsid w:val="008A475F"/>
    <w:rsid w:val="008A52C6"/>
    <w:rsid w:val="008A5A92"/>
    <w:rsid w:val="008A7021"/>
    <w:rsid w:val="008A79DD"/>
    <w:rsid w:val="008A7EAB"/>
    <w:rsid w:val="008B15E4"/>
    <w:rsid w:val="008B1843"/>
    <w:rsid w:val="008B395D"/>
    <w:rsid w:val="008B3B0D"/>
    <w:rsid w:val="008B657F"/>
    <w:rsid w:val="008B6A3E"/>
    <w:rsid w:val="008C0C95"/>
    <w:rsid w:val="008C11CE"/>
    <w:rsid w:val="008C1330"/>
    <w:rsid w:val="008C2E48"/>
    <w:rsid w:val="008C36E0"/>
    <w:rsid w:val="008C37D9"/>
    <w:rsid w:val="008C5EC4"/>
    <w:rsid w:val="008C7AFA"/>
    <w:rsid w:val="008C7D25"/>
    <w:rsid w:val="008D1D74"/>
    <w:rsid w:val="008D2BBC"/>
    <w:rsid w:val="008D3371"/>
    <w:rsid w:val="008D4F1A"/>
    <w:rsid w:val="008D6C68"/>
    <w:rsid w:val="008D7258"/>
    <w:rsid w:val="008D7C04"/>
    <w:rsid w:val="008E0B8D"/>
    <w:rsid w:val="008E4E62"/>
    <w:rsid w:val="008E6E86"/>
    <w:rsid w:val="008F0C19"/>
    <w:rsid w:val="008F0CAA"/>
    <w:rsid w:val="008F1C82"/>
    <w:rsid w:val="008F4F00"/>
    <w:rsid w:val="008F621B"/>
    <w:rsid w:val="008F7D8A"/>
    <w:rsid w:val="00900508"/>
    <w:rsid w:val="0090451C"/>
    <w:rsid w:val="009055B3"/>
    <w:rsid w:val="009101C6"/>
    <w:rsid w:val="00910FF4"/>
    <w:rsid w:val="0091218C"/>
    <w:rsid w:val="00912193"/>
    <w:rsid w:val="0091597F"/>
    <w:rsid w:val="00916DE4"/>
    <w:rsid w:val="00924AD0"/>
    <w:rsid w:val="009311CB"/>
    <w:rsid w:val="0093272B"/>
    <w:rsid w:val="00933794"/>
    <w:rsid w:val="00935278"/>
    <w:rsid w:val="00935C25"/>
    <w:rsid w:val="00935EA4"/>
    <w:rsid w:val="00937245"/>
    <w:rsid w:val="00937E34"/>
    <w:rsid w:val="00940D63"/>
    <w:rsid w:val="00941CBC"/>
    <w:rsid w:val="00941F8E"/>
    <w:rsid w:val="00942741"/>
    <w:rsid w:val="00945D92"/>
    <w:rsid w:val="00950F6D"/>
    <w:rsid w:val="0095197A"/>
    <w:rsid w:val="00951EB9"/>
    <w:rsid w:val="00953EE5"/>
    <w:rsid w:val="00954C17"/>
    <w:rsid w:val="009554D1"/>
    <w:rsid w:val="009575E7"/>
    <w:rsid w:val="00961E10"/>
    <w:rsid w:val="00963DFF"/>
    <w:rsid w:val="00964357"/>
    <w:rsid w:val="0096486E"/>
    <w:rsid w:val="009661E8"/>
    <w:rsid w:val="009700B4"/>
    <w:rsid w:val="00971118"/>
    <w:rsid w:val="00973D93"/>
    <w:rsid w:val="00974351"/>
    <w:rsid w:val="009752B3"/>
    <w:rsid w:val="00975995"/>
    <w:rsid w:val="00976315"/>
    <w:rsid w:val="009769D6"/>
    <w:rsid w:val="00976DAB"/>
    <w:rsid w:val="009778C2"/>
    <w:rsid w:val="00982328"/>
    <w:rsid w:val="00982A71"/>
    <w:rsid w:val="009853B3"/>
    <w:rsid w:val="00987934"/>
    <w:rsid w:val="0099140E"/>
    <w:rsid w:val="0099443B"/>
    <w:rsid w:val="009965C4"/>
    <w:rsid w:val="0099760B"/>
    <w:rsid w:val="00997980"/>
    <w:rsid w:val="009A155C"/>
    <w:rsid w:val="009A1B9B"/>
    <w:rsid w:val="009A1E2F"/>
    <w:rsid w:val="009A5005"/>
    <w:rsid w:val="009B3A81"/>
    <w:rsid w:val="009B4B71"/>
    <w:rsid w:val="009B51A6"/>
    <w:rsid w:val="009B7787"/>
    <w:rsid w:val="009B7875"/>
    <w:rsid w:val="009B7CE6"/>
    <w:rsid w:val="009C4842"/>
    <w:rsid w:val="009C6360"/>
    <w:rsid w:val="009C6A44"/>
    <w:rsid w:val="009C6B77"/>
    <w:rsid w:val="009C7326"/>
    <w:rsid w:val="009C78FA"/>
    <w:rsid w:val="009D42D5"/>
    <w:rsid w:val="009D46C6"/>
    <w:rsid w:val="009D52CC"/>
    <w:rsid w:val="009D77B7"/>
    <w:rsid w:val="009E44EC"/>
    <w:rsid w:val="009E48D4"/>
    <w:rsid w:val="009E5BB2"/>
    <w:rsid w:val="009E656C"/>
    <w:rsid w:val="009E6AEC"/>
    <w:rsid w:val="009E6B62"/>
    <w:rsid w:val="009F04F4"/>
    <w:rsid w:val="009F0955"/>
    <w:rsid w:val="009F0AD6"/>
    <w:rsid w:val="009F0F81"/>
    <w:rsid w:val="009F3518"/>
    <w:rsid w:val="009F409D"/>
    <w:rsid w:val="009F4CEF"/>
    <w:rsid w:val="009F5553"/>
    <w:rsid w:val="009F59A9"/>
    <w:rsid w:val="00A00B7E"/>
    <w:rsid w:val="00A01074"/>
    <w:rsid w:val="00A02378"/>
    <w:rsid w:val="00A031AF"/>
    <w:rsid w:val="00A063EE"/>
    <w:rsid w:val="00A07467"/>
    <w:rsid w:val="00A07663"/>
    <w:rsid w:val="00A10BFE"/>
    <w:rsid w:val="00A11967"/>
    <w:rsid w:val="00A11BC2"/>
    <w:rsid w:val="00A11FD3"/>
    <w:rsid w:val="00A133A0"/>
    <w:rsid w:val="00A172C4"/>
    <w:rsid w:val="00A21BAD"/>
    <w:rsid w:val="00A23DD7"/>
    <w:rsid w:val="00A247E7"/>
    <w:rsid w:val="00A25ACA"/>
    <w:rsid w:val="00A26921"/>
    <w:rsid w:val="00A26E0C"/>
    <w:rsid w:val="00A274BB"/>
    <w:rsid w:val="00A30472"/>
    <w:rsid w:val="00A344FF"/>
    <w:rsid w:val="00A34788"/>
    <w:rsid w:val="00A350B9"/>
    <w:rsid w:val="00A36F9F"/>
    <w:rsid w:val="00A37B4E"/>
    <w:rsid w:val="00A40092"/>
    <w:rsid w:val="00A40D75"/>
    <w:rsid w:val="00A40DD8"/>
    <w:rsid w:val="00A42EB2"/>
    <w:rsid w:val="00A4364F"/>
    <w:rsid w:val="00A43676"/>
    <w:rsid w:val="00A4636D"/>
    <w:rsid w:val="00A464F8"/>
    <w:rsid w:val="00A523FD"/>
    <w:rsid w:val="00A554CB"/>
    <w:rsid w:val="00A56343"/>
    <w:rsid w:val="00A601F2"/>
    <w:rsid w:val="00A6023A"/>
    <w:rsid w:val="00A612A9"/>
    <w:rsid w:val="00A640CB"/>
    <w:rsid w:val="00A64FB2"/>
    <w:rsid w:val="00A6539E"/>
    <w:rsid w:val="00A65932"/>
    <w:rsid w:val="00A67476"/>
    <w:rsid w:val="00A67532"/>
    <w:rsid w:val="00A700D4"/>
    <w:rsid w:val="00A706FF"/>
    <w:rsid w:val="00A7330C"/>
    <w:rsid w:val="00A734AF"/>
    <w:rsid w:val="00A73E3F"/>
    <w:rsid w:val="00A74723"/>
    <w:rsid w:val="00A80D1B"/>
    <w:rsid w:val="00A80F1E"/>
    <w:rsid w:val="00A84B0A"/>
    <w:rsid w:val="00A9070F"/>
    <w:rsid w:val="00A92873"/>
    <w:rsid w:val="00A95A1C"/>
    <w:rsid w:val="00A95EB5"/>
    <w:rsid w:val="00A9654A"/>
    <w:rsid w:val="00A9798F"/>
    <w:rsid w:val="00AA227B"/>
    <w:rsid w:val="00AA2CC0"/>
    <w:rsid w:val="00AA7E5F"/>
    <w:rsid w:val="00AB012A"/>
    <w:rsid w:val="00AB20EE"/>
    <w:rsid w:val="00AB463D"/>
    <w:rsid w:val="00AB5DDC"/>
    <w:rsid w:val="00AC6AE3"/>
    <w:rsid w:val="00AC701C"/>
    <w:rsid w:val="00AD147E"/>
    <w:rsid w:val="00AD2A70"/>
    <w:rsid w:val="00AD73E7"/>
    <w:rsid w:val="00AE3CB2"/>
    <w:rsid w:val="00AE42C8"/>
    <w:rsid w:val="00AE50D8"/>
    <w:rsid w:val="00AF462D"/>
    <w:rsid w:val="00B01343"/>
    <w:rsid w:val="00B0185A"/>
    <w:rsid w:val="00B02E2B"/>
    <w:rsid w:val="00B03B6B"/>
    <w:rsid w:val="00B067B1"/>
    <w:rsid w:val="00B077E3"/>
    <w:rsid w:val="00B11C56"/>
    <w:rsid w:val="00B128B5"/>
    <w:rsid w:val="00B14632"/>
    <w:rsid w:val="00B14FC5"/>
    <w:rsid w:val="00B1575C"/>
    <w:rsid w:val="00B17F71"/>
    <w:rsid w:val="00B22AEE"/>
    <w:rsid w:val="00B22C4B"/>
    <w:rsid w:val="00B246DE"/>
    <w:rsid w:val="00B247AA"/>
    <w:rsid w:val="00B24D54"/>
    <w:rsid w:val="00B24F18"/>
    <w:rsid w:val="00B2674D"/>
    <w:rsid w:val="00B26EAF"/>
    <w:rsid w:val="00B33BF4"/>
    <w:rsid w:val="00B33CC4"/>
    <w:rsid w:val="00B33E40"/>
    <w:rsid w:val="00B37748"/>
    <w:rsid w:val="00B40CA1"/>
    <w:rsid w:val="00B40F55"/>
    <w:rsid w:val="00B432AB"/>
    <w:rsid w:val="00B43AE7"/>
    <w:rsid w:val="00B47AE9"/>
    <w:rsid w:val="00B5082C"/>
    <w:rsid w:val="00B511E5"/>
    <w:rsid w:val="00B539CF"/>
    <w:rsid w:val="00B53E36"/>
    <w:rsid w:val="00B54286"/>
    <w:rsid w:val="00B601AD"/>
    <w:rsid w:val="00B63DFE"/>
    <w:rsid w:val="00B67631"/>
    <w:rsid w:val="00B703C2"/>
    <w:rsid w:val="00B704C0"/>
    <w:rsid w:val="00B70B4C"/>
    <w:rsid w:val="00B71663"/>
    <w:rsid w:val="00B71857"/>
    <w:rsid w:val="00B7416D"/>
    <w:rsid w:val="00B7511B"/>
    <w:rsid w:val="00B76275"/>
    <w:rsid w:val="00B769FE"/>
    <w:rsid w:val="00B85553"/>
    <w:rsid w:val="00B85D13"/>
    <w:rsid w:val="00B91534"/>
    <w:rsid w:val="00B9194A"/>
    <w:rsid w:val="00B91D9C"/>
    <w:rsid w:val="00B924DD"/>
    <w:rsid w:val="00B9287A"/>
    <w:rsid w:val="00B92FA8"/>
    <w:rsid w:val="00B9300B"/>
    <w:rsid w:val="00B934D3"/>
    <w:rsid w:val="00B9524F"/>
    <w:rsid w:val="00B959F2"/>
    <w:rsid w:val="00B9695B"/>
    <w:rsid w:val="00B96C40"/>
    <w:rsid w:val="00B97819"/>
    <w:rsid w:val="00B97A1F"/>
    <w:rsid w:val="00BA0418"/>
    <w:rsid w:val="00BA5848"/>
    <w:rsid w:val="00BA740D"/>
    <w:rsid w:val="00BA7C81"/>
    <w:rsid w:val="00BB538F"/>
    <w:rsid w:val="00BB61C3"/>
    <w:rsid w:val="00BC0FC5"/>
    <w:rsid w:val="00BC1DB8"/>
    <w:rsid w:val="00BC1E0D"/>
    <w:rsid w:val="00BC245B"/>
    <w:rsid w:val="00BC2575"/>
    <w:rsid w:val="00BC2FD9"/>
    <w:rsid w:val="00BC31FB"/>
    <w:rsid w:val="00BC35A3"/>
    <w:rsid w:val="00BC38A9"/>
    <w:rsid w:val="00BC39BD"/>
    <w:rsid w:val="00BC4209"/>
    <w:rsid w:val="00BC497A"/>
    <w:rsid w:val="00BC5BF6"/>
    <w:rsid w:val="00BC7577"/>
    <w:rsid w:val="00BC774B"/>
    <w:rsid w:val="00BD2B14"/>
    <w:rsid w:val="00BD4788"/>
    <w:rsid w:val="00BD511D"/>
    <w:rsid w:val="00BD6353"/>
    <w:rsid w:val="00BD6B07"/>
    <w:rsid w:val="00BE0539"/>
    <w:rsid w:val="00BE22DE"/>
    <w:rsid w:val="00BE2D89"/>
    <w:rsid w:val="00BE3583"/>
    <w:rsid w:val="00BE5A4C"/>
    <w:rsid w:val="00BE6014"/>
    <w:rsid w:val="00BE7561"/>
    <w:rsid w:val="00BF05A4"/>
    <w:rsid w:val="00BF1C7A"/>
    <w:rsid w:val="00BF2F07"/>
    <w:rsid w:val="00BF62AB"/>
    <w:rsid w:val="00BF6A71"/>
    <w:rsid w:val="00C003EF"/>
    <w:rsid w:val="00C0185C"/>
    <w:rsid w:val="00C02161"/>
    <w:rsid w:val="00C02979"/>
    <w:rsid w:val="00C05A9C"/>
    <w:rsid w:val="00C07D94"/>
    <w:rsid w:val="00C07EDB"/>
    <w:rsid w:val="00C07EF2"/>
    <w:rsid w:val="00C07FC4"/>
    <w:rsid w:val="00C124CA"/>
    <w:rsid w:val="00C12EBD"/>
    <w:rsid w:val="00C12EDC"/>
    <w:rsid w:val="00C13C34"/>
    <w:rsid w:val="00C157F3"/>
    <w:rsid w:val="00C160E0"/>
    <w:rsid w:val="00C16A74"/>
    <w:rsid w:val="00C20B59"/>
    <w:rsid w:val="00C211EA"/>
    <w:rsid w:val="00C22D06"/>
    <w:rsid w:val="00C31159"/>
    <w:rsid w:val="00C31162"/>
    <w:rsid w:val="00C313A6"/>
    <w:rsid w:val="00C3208E"/>
    <w:rsid w:val="00C3235B"/>
    <w:rsid w:val="00C33AD7"/>
    <w:rsid w:val="00C34508"/>
    <w:rsid w:val="00C34FDB"/>
    <w:rsid w:val="00C40157"/>
    <w:rsid w:val="00C42E0D"/>
    <w:rsid w:val="00C4306F"/>
    <w:rsid w:val="00C4307F"/>
    <w:rsid w:val="00C501B3"/>
    <w:rsid w:val="00C507D7"/>
    <w:rsid w:val="00C515F3"/>
    <w:rsid w:val="00C537A2"/>
    <w:rsid w:val="00C5478F"/>
    <w:rsid w:val="00C55D4E"/>
    <w:rsid w:val="00C56681"/>
    <w:rsid w:val="00C571E1"/>
    <w:rsid w:val="00C61CC0"/>
    <w:rsid w:val="00C62A5F"/>
    <w:rsid w:val="00C63370"/>
    <w:rsid w:val="00C63DCE"/>
    <w:rsid w:val="00C640A3"/>
    <w:rsid w:val="00C644FF"/>
    <w:rsid w:val="00C66444"/>
    <w:rsid w:val="00C66F00"/>
    <w:rsid w:val="00C70E4E"/>
    <w:rsid w:val="00C73CDF"/>
    <w:rsid w:val="00C76361"/>
    <w:rsid w:val="00C7760C"/>
    <w:rsid w:val="00C77F4C"/>
    <w:rsid w:val="00C813B0"/>
    <w:rsid w:val="00C821BC"/>
    <w:rsid w:val="00C87DA7"/>
    <w:rsid w:val="00C87F5D"/>
    <w:rsid w:val="00C90078"/>
    <w:rsid w:val="00C936DB"/>
    <w:rsid w:val="00C93A67"/>
    <w:rsid w:val="00C9428B"/>
    <w:rsid w:val="00C946D5"/>
    <w:rsid w:val="00C95321"/>
    <w:rsid w:val="00C96D0F"/>
    <w:rsid w:val="00CA0E0D"/>
    <w:rsid w:val="00CA38AA"/>
    <w:rsid w:val="00CA4D84"/>
    <w:rsid w:val="00CA5F5F"/>
    <w:rsid w:val="00CA6B02"/>
    <w:rsid w:val="00CB0738"/>
    <w:rsid w:val="00CB192A"/>
    <w:rsid w:val="00CB1B12"/>
    <w:rsid w:val="00CB512F"/>
    <w:rsid w:val="00CB6AB0"/>
    <w:rsid w:val="00CB6DE0"/>
    <w:rsid w:val="00CC0FD4"/>
    <w:rsid w:val="00CC216C"/>
    <w:rsid w:val="00CC2A54"/>
    <w:rsid w:val="00CC30F9"/>
    <w:rsid w:val="00CC7C8E"/>
    <w:rsid w:val="00CD16FD"/>
    <w:rsid w:val="00CD1DCC"/>
    <w:rsid w:val="00CD2EDA"/>
    <w:rsid w:val="00CD67CE"/>
    <w:rsid w:val="00CD6A4E"/>
    <w:rsid w:val="00CD7B43"/>
    <w:rsid w:val="00CE2E35"/>
    <w:rsid w:val="00CE361F"/>
    <w:rsid w:val="00CE4011"/>
    <w:rsid w:val="00CE526C"/>
    <w:rsid w:val="00CE6D7D"/>
    <w:rsid w:val="00CE7EE3"/>
    <w:rsid w:val="00CF5A52"/>
    <w:rsid w:val="00CF5D82"/>
    <w:rsid w:val="00CF61D1"/>
    <w:rsid w:val="00CF70CD"/>
    <w:rsid w:val="00CF7D6F"/>
    <w:rsid w:val="00D01823"/>
    <w:rsid w:val="00D03E08"/>
    <w:rsid w:val="00D04985"/>
    <w:rsid w:val="00D05066"/>
    <w:rsid w:val="00D1186B"/>
    <w:rsid w:val="00D13559"/>
    <w:rsid w:val="00D16888"/>
    <w:rsid w:val="00D17B71"/>
    <w:rsid w:val="00D20365"/>
    <w:rsid w:val="00D24453"/>
    <w:rsid w:val="00D25181"/>
    <w:rsid w:val="00D26E56"/>
    <w:rsid w:val="00D3108E"/>
    <w:rsid w:val="00D31272"/>
    <w:rsid w:val="00D3177F"/>
    <w:rsid w:val="00D31CB2"/>
    <w:rsid w:val="00D343E7"/>
    <w:rsid w:val="00D34C26"/>
    <w:rsid w:val="00D35EC1"/>
    <w:rsid w:val="00D417CF"/>
    <w:rsid w:val="00D4473A"/>
    <w:rsid w:val="00D44A44"/>
    <w:rsid w:val="00D453FB"/>
    <w:rsid w:val="00D45E67"/>
    <w:rsid w:val="00D45EE3"/>
    <w:rsid w:val="00D47084"/>
    <w:rsid w:val="00D47142"/>
    <w:rsid w:val="00D477E8"/>
    <w:rsid w:val="00D47DDD"/>
    <w:rsid w:val="00D508AB"/>
    <w:rsid w:val="00D509DC"/>
    <w:rsid w:val="00D50E18"/>
    <w:rsid w:val="00D51965"/>
    <w:rsid w:val="00D519F7"/>
    <w:rsid w:val="00D51BC4"/>
    <w:rsid w:val="00D52C63"/>
    <w:rsid w:val="00D52D4E"/>
    <w:rsid w:val="00D534B0"/>
    <w:rsid w:val="00D56308"/>
    <w:rsid w:val="00D568AF"/>
    <w:rsid w:val="00D627BB"/>
    <w:rsid w:val="00D62C0F"/>
    <w:rsid w:val="00D6347E"/>
    <w:rsid w:val="00D6359E"/>
    <w:rsid w:val="00D63A51"/>
    <w:rsid w:val="00D642EF"/>
    <w:rsid w:val="00D6499F"/>
    <w:rsid w:val="00D65224"/>
    <w:rsid w:val="00D66DD2"/>
    <w:rsid w:val="00D7126C"/>
    <w:rsid w:val="00D72C50"/>
    <w:rsid w:val="00D753A2"/>
    <w:rsid w:val="00D81155"/>
    <w:rsid w:val="00D828EE"/>
    <w:rsid w:val="00D8436B"/>
    <w:rsid w:val="00D85456"/>
    <w:rsid w:val="00D85A14"/>
    <w:rsid w:val="00D85C8A"/>
    <w:rsid w:val="00D86A93"/>
    <w:rsid w:val="00D9095F"/>
    <w:rsid w:val="00D93B9D"/>
    <w:rsid w:val="00D94417"/>
    <w:rsid w:val="00D94922"/>
    <w:rsid w:val="00D95361"/>
    <w:rsid w:val="00D954D5"/>
    <w:rsid w:val="00D97580"/>
    <w:rsid w:val="00D97EE2"/>
    <w:rsid w:val="00DA0976"/>
    <w:rsid w:val="00DA0C44"/>
    <w:rsid w:val="00DA1F06"/>
    <w:rsid w:val="00DA58FC"/>
    <w:rsid w:val="00DA6372"/>
    <w:rsid w:val="00DA78E2"/>
    <w:rsid w:val="00DB073F"/>
    <w:rsid w:val="00DB197B"/>
    <w:rsid w:val="00DB3855"/>
    <w:rsid w:val="00DB5928"/>
    <w:rsid w:val="00DB5D25"/>
    <w:rsid w:val="00DB734B"/>
    <w:rsid w:val="00DB799A"/>
    <w:rsid w:val="00DC0E66"/>
    <w:rsid w:val="00DC1201"/>
    <w:rsid w:val="00DC280C"/>
    <w:rsid w:val="00DC4498"/>
    <w:rsid w:val="00DC62E5"/>
    <w:rsid w:val="00DC6AE5"/>
    <w:rsid w:val="00DC6FCC"/>
    <w:rsid w:val="00DC711A"/>
    <w:rsid w:val="00DE0E9A"/>
    <w:rsid w:val="00DE409C"/>
    <w:rsid w:val="00DE4D85"/>
    <w:rsid w:val="00DE52F8"/>
    <w:rsid w:val="00DE5B88"/>
    <w:rsid w:val="00DE65A5"/>
    <w:rsid w:val="00DE6A96"/>
    <w:rsid w:val="00DF01D6"/>
    <w:rsid w:val="00DF44B0"/>
    <w:rsid w:val="00DF5B95"/>
    <w:rsid w:val="00DF66F8"/>
    <w:rsid w:val="00DF6B83"/>
    <w:rsid w:val="00DF7C19"/>
    <w:rsid w:val="00E030AE"/>
    <w:rsid w:val="00E03A61"/>
    <w:rsid w:val="00E042C8"/>
    <w:rsid w:val="00E045FD"/>
    <w:rsid w:val="00E0527F"/>
    <w:rsid w:val="00E06767"/>
    <w:rsid w:val="00E108E2"/>
    <w:rsid w:val="00E125DB"/>
    <w:rsid w:val="00E12916"/>
    <w:rsid w:val="00E16B25"/>
    <w:rsid w:val="00E24870"/>
    <w:rsid w:val="00E2563E"/>
    <w:rsid w:val="00E26B39"/>
    <w:rsid w:val="00E27BB4"/>
    <w:rsid w:val="00E27DDB"/>
    <w:rsid w:val="00E30069"/>
    <w:rsid w:val="00E303DE"/>
    <w:rsid w:val="00E30A86"/>
    <w:rsid w:val="00E30C1C"/>
    <w:rsid w:val="00E32C17"/>
    <w:rsid w:val="00E34BF4"/>
    <w:rsid w:val="00E34FA7"/>
    <w:rsid w:val="00E35A1B"/>
    <w:rsid w:val="00E35C04"/>
    <w:rsid w:val="00E37792"/>
    <w:rsid w:val="00E40E76"/>
    <w:rsid w:val="00E448CB"/>
    <w:rsid w:val="00E46BD7"/>
    <w:rsid w:val="00E47207"/>
    <w:rsid w:val="00E47864"/>
    <w:rsid w:val="00E51317"/>
    <w:rsid w:val="00E52368"/>
    <w:rsid w:val="00E5241B"/>
    <w:rsid w:val="00E52876"/>
    <w:rsid w:val="00E56510"/>
    <w:rsid w:val="00E568B4"/>
    <w:rsid w:val="00E6140F"/>
    <w:rsid w:val="00E61E29"/>
    <w:rsid w:val="00E654B4"/>
    <w:rsid w:val="00E666CF"/>
    <w:rsid w:val="00E67781"/>
    <w:rsid w:val="00E73916"/>
    <w:rsid w:val="00E7420B"/>
    <w:rsid w:val="00E7571A"/>
    <w:rsid w:val="00E7597C"/>
    <w:rsid w:val="00E7751F"/>
    <w:rsid w:val="00E8038F"/>
    <w:rsid w:val="00E8112E"/>
    <w:rsid w:val="00E82824"/>
    <w:rsid w:val="00E82869"/>
    <w:rsid w:val="00E82D4C"/>
    <w:rsid w:val="00E82EAC"/>
    <w:rsid w:val="00E83985"/>
    <w:rsid w:val="00E84D96"/>
    <w:rsid w:val="00E85036"/>
    <w:rsid w:val="00E86321"/>
    <w:rsid w:val="00E865C6"/>
    <w:rsid w:val="00E8740A"/>
    <w:rsid w:val="00E90137"/>
    <w:rsid w:val="00E91079"/>
    <w:rsid w:val="00E92443"/>
    <w:rsid w:val="00E9455C"/>
    <w:rsid w:val="00E96642"/>
    <w:rsid w:val="00E97219"/>
    <w:rsid w:val="00E9769D"/>
    <w:rsid w:val="00EA084C"/>
    <w:rsid w:val="00EA0C1F"/>
    <w:rsid w:val="00EA131D"/>
    <w:rsid w:val="00EA4114"/>
    <w:rsid w:val="00EA4DC1"/>
    <w:rsid w:val="00EA51C6"/>
    <w:rsid w:val="00EA54A3"/>
    <w:rsid w:val="00EA5DE5"/>
    <w:rsid w:val="00EA5F6A"/>
    <w:rsid w:val="00EA6FAC"/>
    <w:rsid w:val="00EA7195"/>
    <w:rsid w:val="00EA7BC5"/>
    <w:rsid w:val="00EB04A8"/>
    <w:rsid w:val="00EB278E"/>
    <w:rsid w:val="00EB2D55"/>
    <w:rsid w:val="00EB4CB6"/>
    <w:rsid w:val="00EB7FC7"/>
    <w:rsid w:val="00EC01DE"/>
    <w:rsid w:val="00EC1849"/>
    <w:rsid w:val="00EC19BE"/>
    <w:rsid w:val="00EC455A"/>
    <w:rsid w:val="00EC5164"/>
    <w:rsid w:val="00ED1B9A"/>
    <w:rsid w:val="00ED20B4"/>
    <w:rsid w:val="00ED3744"/>
    <w:rsid w:val="00ED45C8"/>
    <w:rsid w:val="00EE17E9"/>
    <w:rsid w:val="00EE2553"/>
    <w:rsid w:val="00EE3402"/>
    <w:rsid w:val="00EE34D8"/>
    <w:rsid w:val="00EE3609"/>
    <w:rsid w:val="00EE3BD3"/>
    <w:rsid w:val="00EF04C7"/>
    <w:rsid w:val="00EF10BB"/>
    <w:rsid w:val="00EF6D59"/>
    <w:rsid w:val="00EF6EA4"/>
    <w:rsid w:val="00F001E3"/>
    <w:rsid w:val="00F0030A"/>
    <w:rsid w:val="00F00558"/>
    <w:rsid w:val="00F03AF0"/>
    <w:rsid w:val="00F05465"/>
    <w:rsid w:val="00F066AE"/>
    <w:rsid w:val="00F073E3"/>
    <w:rsid w:val="00F07EA3"/>
    <w:rsid w:val="00F10248"/>
    <w:rsid w:val="00F1194F"/>
    <w:rsid w:val="00F147B7"/>
    <w:rsid w:val="00F15994"/>
    <w:rsid w:val="00F16AC0"/>
    <w:rsid w:val="00F16D33"/>
    <w:rsid w:val="00F175F1"/>
    <w:rsid w:val="00F17F57"/>
    <w:rsid w:val="00F231A4"/>
    <w:rsid w:val="00F232BA"/>
    <w:rsid w:val="00F23D33"/>
    <w:rsid w:val="00F250FA"/>
    <w:rsid w:val="00F25829"/>
    <w:rsid w:val="00F25D09"/>
    <w:rsid w:val="00F26248"/>
    <w:rsid w:val="00F2707F"/>
    <w:rsid w:val="00F30939"/>
    <w:rsid w:val="00F3184C"/>
    <w:rsid w:val="00F32F58"/>
    <w:rsid w:val="00F36563"/>
    <w:rsid w:val="00F36E46"/>
    <w:rsid w:val="00F40D3E"/>
    <w:rsid w:val="00F434D9"/>
    <w:rsid w:val="00F44871"/>
    <w:rsid w:val="00F45031"/>
    <w:rsid w:val="00F46A63"/>
    <w:rsid w:val="00F470C8"/>
    <w:rsid w:val="00F50CBF"/>
    <w:rsid w:val="00F51F5D"/>
    <w:rsid w:val="00F543C2"/>
    <w:rsid w:val="00F554C9"/>
    <w:rsid w:val="00F60F6F"/>
    <w:rsid w:val="00F61C16"/>
    <w:rsid w:val="00F6317B"/>
    <w:rsid w:val="00F63BE6"/>
    <w:rsid w:val="00F65FFC"/>
    <w:rsid w:val="00F661E0"/>
    <w:rsid w:val="00F667F0"/>
    <w:rsid w:val="00F71336"/>
    <w:rsid w:val="00F721D0"/>
    <w:rsid w:val="00F7366E"/>
    <w:rsid w:val="00F73B89"/>
    <w:rsid w:val="00F744B4"/>
    <w:rsid w:val="00F74646"/>
    <w:rsid w:val="00F74B53"/>
    <w:rsid w:val="00F75DF7"/>
    <w:rsid w:val="00F76715"/>
    <w:rsid w:val="00F7762A"/>
    <w:rsid w:val="00F777DB"/>
    <w:rsid w:val="00F80AE0"/>
    <w:rsid w:val="00F80B0D"/>
    <w:rsid w:val="00F80B53"/>
    <w:rsid w:val="00F841FE"/>
    <w:rsid w:val="00F85118"/>
    <w:rsid w:val="00F86879"/>
    <w:rsid w:val="00F86B2F"/>
    <w:rsid w:val="00F87FCC"/>
    <w:rsid w:val="00F9056C"/>
    <w:rsid w:val="00F91573"/>
    <w:rsid w:val="00F91E17"/>
    <w:rsid w:val="00F9238E"/>
    <w:rsid w:val="00F926DB"/>
    <w:rsid w:val="00F92C6A"/>
    <w:rsid w:val="00F93536"/>
    <w:rsid w:val="00F93AD1"/>
    <w:rsid w:val="00F943EC"/>
    <w:rsid w:val="00F9618A"/>
    <w:rsid w:val="00F974C4"/>
    <w:rsid w:val="00FA0B15"/>
    <w:rsid w:val="00FA10F8"/>
    <w:rsid w:val="00FA24BB"/>
    <w:rsid w:val="00FA27CA"/>
    <w:rsid w:val="00FA7441"/>
    <w:rsid w:val="00FB07E4"/>
    <w:rsid w:val="00FB1AAD"/>
    <w:rsid w:val="00FB281F"/>
    <w:rsid w:val="00FB33F9"/>
    <w:rsid w:val="00FB4EE1"/>
    <w:rsid w:val="00FB614A"/>
    <w:rsid w:val="00FB68EF"/>
    <w:rsid w:val="00FB701F"/>
    <w:rsid w:val="00FB754E"/>
    <w:rsid w:val="00FC0E05"/>
    <w:rsid w:val="00FC1132"/>
    <w:rsid w:val="00FC154E"/>
    <w:rsid w:val="00FC37FA"/>
    <w:rsid w:val="00FC3AA8"/>
    <w:rsid w:val="00FC56DE"/>
    <w:rsid w:val="00FC6A31"/>
    <w:rsid w:val="00FC7630"/>
    <w:rsid w:val="00FD2F7B"/>
    <w:rsid w:val="00FD2F8C"/>
    <w:rsid w:val="00FD4750"/>
    <w:rsid w:val="00FD627F"/>
    <w:rsid w:val="00FD64CF"/>
    <w:rsid w:val="00FD6BFB"/>
    <w:rsid w:val="00FD7451"/>
    <w:rsid w:val="00FE14E9"/>
    <w:rsid w:val="00FE1622"/>
    <w:rsid w:val="00FE16EA"/>
    <w:rsid w:val="00FE335A"/>
    <w:rsid w:val="00FE50A8"/>
    <w:rsid w:val="00FE67A2"/>
    <w:rsid w:val="00FE6C91"/>
    <w:rsid w:val="00FE79CB"/>
    <w:rsid w:val="00FF1A47"/>
    <w:rsid w:val="00FF298B"/>
    <w:rsid w:val="00FF382F"/>
    <w:rsid w:val="00FF66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D6B8E-81B4-41B8-8573-76FA8B56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498"/>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498"/>
    <w:pPr>
      <w:ind w:left="720"/>
      <w:contextualSpacing/>
    </w:pPr>
  </w:style>
  <w:style w:type="paragraph" w:styleId="FootnoteText">
    <w:name w:val="footnote text"/>
    <w:basedOn w:val="Normal"/>
    <w:link w:val="FootnoteTextChar"/>
    <w:uiPriority w:val="99"/>
    <w:unhideWhenUsed/>
    <w:rsid w:val="0008578F"/>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08578F"/>
    <w:rPr>
      <w:sz w:val="20"/>
      <w:szCs w:val="20"/>
      <w:lang w:val="id-ID"/>
    </w:rPr>
  </w:style>
  <w:style w:type="character" w:styleId="FootnoteReference">
    <w:name w:val="footnote reference"/>
    <w:basedOn w:val="DefaultParagraphFont"/>
    <w:uiPriority w:val="99"/>
    <w:semiHidden/>
    <w:unhideWhenUsed/>
    <w:rsid w:val="0008578F"/>
    <w:rPr>
      <w:vertAlign w:val="superscript"/>
    </w:rPr>
  </w:style>
  <w:style w:type="paragraph" w:styleId="BalloonText">
    <w:name w:val="Balloon Text"/>
    <w:basedOn w:val="Normal"/>
    <w:link w:val="BalloonTextChar"/>
    <w:uiPriority w:val="99"/>
    <w:semiHidden/>
    <w:unhideWhenUsed/>
    <w:rsid w:val="00085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78F"/>
    <w:rPr>
      <w:rFonts w:ascii="Tahoma" w:hAnsi="Tahoma" w:cs="Tahoma"/>
      <w:sz w:val="16"/>
      <w:szCs w:val="16"/>
      <w:lang w:val="en-AU"/>
    </w:rPr>
  </w:style>
  <w:style w:type="paragraph" w:styleId="Header">
    <w:name w:val="header"/>
    <w:basedOn w:val="Normal"/>
    <w:link w:val="HeaderChar"/>
    <w:uiPriority w:val="99"/>
    <w:unhideWhenUsed/>
    <w:rsid w:val="00FE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0A8"/>
    <w:rPr>
      <w:lang w:val="en-AU"/>
    </w:rPr>
  </w:style>
  <w:style w:type="paragraph" w:styleId="Footer">
    <w:name w:val="footer"/>
    <w:basedOn w:val="Normal"/>
    <w:link w:val="FooterChar"/>
    <w:uiPriority w:val="99"/>
    <w:unhideWhenUsed/>
    <w:rsid w:val="00FE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0A8"/>
    <w:rPr>
      <w:lang w:val="en-AU"/>
    </w:rPr>
  </w:style>
  <w:style w:type="table" w:styleId="TableGrid">
    <w:name w:val="Table Grid"/>
    <w:basedOn w:val="TableNormal"/>
    <w:uiPriority w:val="59"/>
    <w:rsid w:val="0067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E579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0C9D1-16F1-4719-8C3A-49B44A3A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23</Pages>
  <Words>5384</Words>
  <Characters>30692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Fitry</dc:creator>
  <cp:lastModifiedBy>acer</cp:lastModifiedBy>
  <cp:revision>797</cp:revision>
  <dcterms:created xsi:type="dcterms:W3CDTF">2015-11-20T03:27:00Z</dcterms:created>
  <dcterms:modified xsi:type="dcterms:W3CDTF">2019-09-29T23:02:00Z</dcterms:modified>
</cp:coreProperties>
</file>